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6A" w:rsidRDefault="0025026A" w:rsidP="00250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91" w:rsidRDefault="000D6691" w:rsidP="000D6691">
      <w:pPr>
        <w:pStyle w:val="a4"/>
        <w:numPr>
          <w:ilvl w:val="0"/>
          <w:numId w:val="1"/>
        </w:numPr>
        <w:pBdr>
          <w:bottom w:val="thickThinSmallGap" w:sz="24" w:space="1" w:color="622423"/>
        </w:pBd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0C3147">
        <w:rPr>
          <w:rFonts w:ascii="Cambria" w:hAnsi="Cambria"/>
          <w:sz w:val="24"/>
          <w:szCs w:val="24"/>
        </w:rPr>
        <w:t xml:space="preserve">МУНИЦИПАЛЬНОЕ ОБЩЕОБРАЗОВАТЕЛЬНОЕ УЧРЕЖДЕНИЕ </w:t>
      </w:r>
    </w:p>
    <w:p w:rsidR="000D6691" w:rsidRDefault="000D6691" w:rsidP="000D6691">
      <w:pPr>
        <w:pStyle w:val="a4"/>
        <w:numPr>
          <w:ilvl w:val="0"/>
          <w:numId w:val="1"/>
        </w:numPr>
        <w:pBdr>
          <w:bottom w:val="thickThinSmallGap" w:sz="24" w:space="1" w:color="622423"/>
        </w:pBd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0C3147">
        <w:rPr>
          <w:rFonts w:ascii="Cambria" w:hAnsi="Cambria"/>
          <w:sz w:val="24"/>
          <w:szCs w:val="24"/>
        </w:rPr>
        <w:t>«СРЕДНЯЯ ОБЩЕОБРАЗОВАТЕЛЬНАЯ ШКОЛА №1</w:t>
      </w:r>
      <w:proofErr w:type="gramStart"/>
      <w:r w:rsidRPr="000C3147">
        <w:rPr>
          <w:rFonts w:ascii="Cambria" w:hAnsi="Cambria"/>
          <w:sz w:val="24"/>
          <w:szCs w:val="24"/>
        </w:rPr>
        <w:t xml:space="preserve"> С</w:t>
      </w:r>
      <w:proofErr w:type="gramEnd"/>
      <w:r w:rsidRPr="000C3147">
        <w:rPr>
          <w:rFonts w:ascii="Cambria" w:hAnsi="Cambria"/>
          <w:sz w:val="24"/>
          <w:szCs w:val="24"/>
        </w:rPr>
        <w:t xml:space="preserve"> УГЛУБЛЁННЫМ ИЗУЧЕНИЕМ ОТДЕЛЬНЫХ ПРЕДМЕТОВ ИМЕНИ ГЕРОЯ СОВЕТСКОГО СОЮЗА И.И. ТЕНИЩЕВА»</w:t>
      </w:r>
    </w:p>
    <w:p w:rsidR="000D6691" w:rsidRPr="000C3147" w:rsidRDefault="000D6691" w:rsidP="000D6691">
      <w:pPr>
        <w:pStyle w:val="a4"/>
        <w:numPr>
          <w:ilvl w:val="0"/>
          <w:numId w:val="1"/>
        </w:numPr>
        <w:pBdr>
          <w:bottom w:val="thickThinSmallGap" w:sz="24" w:space="1" w:color="622423"/>
        </w:pBdr>
        <w:spacing w:after="0" w:line="240" w:lineRule="auto"/>
        <w:jc w:val="center"/>
        <w:rPr>
          <w:rFonts w:ascii="Cambria" w:hAnsi="Cambria"/>
        </w:rPr>
      </w:pPr>
      <w:r w:rsidRPr="000C3147">
        <w:rPr>
          <w:rFonts w:ascii="Cambria" w:hAnsi="Cambria"/>
        </w:rPr>
        <w:t>356 300 СТАВРОПОЛЬСКИЙ КРАЙ, С.АЛЕКСАНДРОВСКОЕ, УЛ. КАРЛА МАРКСА,85</w:t>
      </w:r>
    </w:p>
    <w:p w:rsidR="000D6691" w:rsidRPr="00727C86" w:rsidRDefault="000D6691" w:rsidP="000D6691">
      <w:pPr>
        <w:pStyle w:val="a4"/>
        <w:numPr>
          <w:ilvl w:val="0"/>
          <w:numId w:val="1"/>
        </w:numPr>
        <w:pBdr>
          <w:bottom w:val="thickThinSmallGap" w:sz="24" w:space="1" w:color="622423"/>
        </w:pBdr>
        <w:spacing w:after="0" w:line="240" w:lineRule="auto"/>
        <w:jc w:val="center"/>
        <w:rPr>
          <w:rFonts w:ascii="Cambria" w:hAnsi="Cambria"/>
          <w:lang w:val="en-US"/>
        </w:rPr>
      </w:pPr>
      <w:r>
        <w:rPr>
          <w:rFonts w:ascii="Cambria" w:hAnsi="Cambria"/>
        </w:rPr>
        <w:t>тел</w:t>
      </w:r>
      <w:r w:rsidRPr="00727C86">
        <w:rPr>
          <w:rFonts w:ascii="Cambria" w:hAnsi="Cambria"/>
          <w:lang w:val="en-US"/>
        </w:rPr>
        <w:t xml:space="preserve">. 8(865 57) 2-12-78, </w:t>
      </w:r>
      <w:r w:rsidRPr="000C3147">
        <w:rPr>
          <w:rFonts w:ascii="Cambria" w:hAnsi="Cambria"/>
          <w:lang w:val="en-US"/>
        </w:rPr>
        <w:t>e</w:t>
      </w:r>
      <w:r w:rsidRPr="00727C86">
        <w:rPr>
          <w:rFonts w:ascii="Cambria" w:hAnsi="Cambria"/>
          <w:lang w:val="en-US"/>
        </w:rPr>
        <w:t>-</w:t>
      </w:r>
      <w:r w:rsidRPr="000C3147">
        <w:rPr>
          <w:rFonts w:ascii="Cambria" w:hAnsi="Cambria"/>
          <w:lang w:val="en-US"/>
        </w:rPr>
        <w:t>mail</w:t>
      </w:r>
      <w:r w:rsidRPr="00727C86">
        <w:rPr>
          <w:rFonts w:ascii="Cambria" w:hAnsi="Cambria"/>
          <w:lang w:val="en-US"/>
        </w:rPr>
        <w:t xml:space="preserve">: </w:t>
      </w:r>
      <w:r w:rsidRPr="000C3147">
        <w:rPr>
          <w:rFonts w:ascii="Cambria" w:hAnsi="Cambria"/>
          <w:lang w:val="en-US"/>
        </w:rPr>
        <w:t>alexandrskola</w:t>
      </w:r>
      <w:r w:rsidRPr="00727C86">
        <w:rPr>
          <w:rFonts w:ascii="Cambria" w:hAnsi="Cambria"/>
          <w:lang w:val="en-US"/>
        </w:rPr>
        <w:t>1@</w:t>
      </w:r>
      <w:r w:rsidRPr="000C3147">
        <w:rPr>
          <w:rFonts w:ascii="Cambria" w:hAnsi="Cambria"/>
          <w:lang w:val="en-US"/>
        </w:rPr>
        <w:t>mail</w:t>
      </w:r>
      <w:r w:rsidRPr="00727C86">
        <w:rPr>
          <w:rFonts w:ascii="Cambria" w:hAnsi="Cambria"/>
          <w:lang w:val="en-US"/>
        </w:rPr>
        <w:t>.</w:t>
      </w:r>
      <w:r w:rsidRPr="000C3147">
        <w:rPr>
          <w:rFonts w:ascii="Cambria" w:hAnsi="Cambria"/>
          <w:lang w:val="en-US"/>
        </w:rPr>
        <w:t>ru</w:t>
      </w:r>
    </w:p>
    <w:tbl>
      <w:tblPr>
        <w:tblpPr w:leftFromText="180" w:rightFromText="180" w:vertAnchor="page" w:horzAnchor="margin" w:tblpY="3106"/>
        <w:tblW w:w="9819" w:type="dxa"/>
        <w:tblLook w:val="04A0"/>
      </w:tblPr>
      <w:tblGrid>
        <w:gridCol w:w="4978"/>
        <w:gridCol w:w="4841"/>
      </w:tblGrid>
      <w:tr w:rsidR="001F3F93" w:rsidRPr="005056D1" w:rsidTr="001F3F93">
        <w:trPr>
          <w:trHeight w:val="1542"/>
        </w:trPr>
        <w:tc>
          <w:tcPr>
            <w:tcW w:w="4978" w:type="dxa"/>
          </w:tcPr>
          <w:p w:rsidR="001F3F93" w:rsidRPr="005056D1" w:rsidRDefault="001F3F93" w:rsidP="001F3F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6D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F3F93" w:rsidRPr="005056D1" w:rsidRDefault="001F3F93" w:rsidP="001F3F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F93" w:rsidRPr="005056D1" w:rsidRDefault="001F3F93" w:rsidP="001F3F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6D1">
              <w:rPr>
                <w:rFonts w:ascii="Times New Roman" w:hAnsi="Times New Roman"/>
                <w:sz w:val="24"/>
                <w:szCs w:val="24"/>
              </w:rPr>
              <w:t xml:space="preserve">решением педагогического  совета  </w:t>
            </w:r>
          </w:p>
          <w:p w:rsidR="001F3F93" w:rsidRPr="005056D1" w:rsidRDefault="001F3F93" w:rsidP="001F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6D1">
              <w:rPr>
                <w:rFonts w:ascii="Times New Roman" w:hAnsi="Times New Roman"/>
                <w:sz w:val="24"/>
                <w:szCs w:val="24"/>
              </w:rPr>
              <w:t xml:space="preserve">МОУ СОШ №1 имени Героя Советского Союза И.И. </w:t>
            </w:r>
            <w:proofErr w:type="spellStart"/>
            <w:r w:rsidRPr="005056D1">
              <w:rPr>
                <w:rFonts w:ascii="Times New Roman" w:hAnsi="Times New Roman"/>
                <w:sz w:val="24"/>
                <w:szCs w:val="24"/>
              </w:rPr>
              <w:t>Тенищева</w:t>
            </w:r>
            <w:proofErr w:type="spellEnd"/>
          </w:p>
          <w:p w:rsidR="001F3F93" w:rsidRPr="005056D1" w:rsidRDefault="001F3F93" w:rsidP="001F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6D1">
              <w:rPr>
                <w:rFonts w:ascii="Times New Roman" w:hAnsi="Times New Roman"/>
                <w:sz w:val="24"/>
                <w:szCs w:val="24"/>
              </w:rPr>
              <w:t xml:space="preserve">Протокол №1    от </w:t>
            </w:r>
            <w:r w:rsidR="000D6691">
              <w:rPr>
                <w:rFonts w:ascii="Times New Roman" w:hAnsi="Times New Roman"/>
                <w:sz w:val="24"/>
                <w:szCs w:val="24"/>
              </w:rPr>
              <w:t>31</w:t>
            </w:r>
            <w:r w:rsidR="000D6691">
              <w:rPr>
                <w:rFonts w:ascii="Times New Roman" w:hAnsi="Times New Roman"/>
                <w:color w:val="000000"/>
                <w:sz w:val="24"/>
                <w:szCs w:val="24"/>
              </w:rPr>
              <w:t>.08.2017</w:t>
            </w:r>
            <w:r w:rsidRPr="0050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F3F93" w:rsidRPr="005056D1" w:rsidRDefault="001F3F93" w:rsidP="001F3F93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  <w:hideMark/>
          </w:tcPr>
          <w:p w:rsidR="001F3F93" w:rsidRPr="005056D1" w:rsidRDefault="001F3F93" w:rsidP="001F3F93">
            <w:pPr>
              <w:snapToGrid w:val="0"/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 w:rsidRPr="005056D1">
              <w:rPr>
                <w:rFonts w:ascii="Times New Roman" w:hAnsi="Times New Roman"/>
                <w:sz w:val="24"/>
                <w:szCs w:val="24"/>
              </w:rPr>
              <w:t xml:space="preserve">  УТВЕРЖДЕНО</w:t>
            </w:r>
          </w:p>
          <w:p w:rsidR="001F3F93" w:rsidRPr="005056D1" w:rsidRDefault="001F3F93" w:rsidP="001F3F93">
            <w:pPr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 w:rsidRPr="005056D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1F3F93" w:rsidRPr="005056D1" w:rsidRDefault="001F3F93" w:rsidP="001F3F93">
            <w:pPr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 w:rsidRPr="005056D1">
              <w:rPr>
                <w:rFonts w:ascii="Times New Roman" w:hAnsi="Times New Roman"/>
                <w:sz w:val="24"/>
                <w:szCs w:val="24"/>
              </w:rPr>
              <w:t xml:space="preserve">  Приказом  МОУ СОШ № 1 имени Героя    </w:t>
            </w:r>
          </w:p>
          <w:p w:rsidR="001F3F93" w:rsidRPr="005056D1" w:rsidRDefault="001F3F93" w:rsidP="001F3F93">
            <w:pPr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 w:rsidRPr="005056D1">
              <w:rPr>
                <w:rFonts w:ascii="Times New Roman" w:hAnsi="Times New Roman"/>
                <w:sz w:val="24"/>
                <w:szCs w:val="24"/>
              </w:rPr>
              <w:t xml:space="preserve">  Советского Союза И.И. </w:t>
            </w:r>
            <w:proofErr w:type="spellStart"/>
            <w:r w:rsidRPr="005056D1">
              <w:rPr>
                <w:rFonts w:ascii="Times New Roman" w:hAnsi="Times New Roman"/>
                <w:sz w:val="24"/>
                <w:szCs w:val="24"/>
              </w:rPr>
              <w:t>Тенищева</w:t>
            </w:r>
            <w:proofErr w:type="spellEnd"/>
          </w:p>
          <w:p w:rsidR="001F3F93" w:rsidRPr="005056D1" w:rsidRDefault="000D6691" w:rsidP="001F3F9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от 31.08.2017 г  № 17</w:t>
            </w:r>
            <w:r w:rsidR="001F3F93" w:rsidRPr="005056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5026A" w:rsidRPr="00C30AA1" w:rsidRDefault="0025026A" w:rsidP="00250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A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5026A" w:rsidRPr="00C30AA1" w:rsidRDefault="0025026A" w:rsidP="00250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A1">
        <w:rPr>
          <w:rFonts w:ascii="Times New Roman" w:hAnsi="Times New Roman" w:cs="Times New Roman"/>
          <w:b/>
          <w:sz w:val="28"/>
          <w:szCs w:val="28"/>
        </w:rPr>
        <w:t xml:space="preserve">о нормах профессиональной этики </w:t>
      </w:r>
    </w:p>
    <w:p w:rsidR="00C30AA1" w:rsidRDefault="0025026A" w:rsidP="00C30A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A1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</w:t>
      </w:r>
      <w:r w:rsidR="00C30AA1" w:rsidRPr="00C30AA1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 «Средняя общеобразовательная школа № 1</w:t>
      </w:r>
    </w:p>
    <w:p w:rsidR="00C30AA1" w:rsidRDefault="00C30AA1" w:rsidP="00C30A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A1">
        <w:rPr>
          <w:rFonts w:ascii="Times New Roman" w:hAnsi="Times New Roman" w:cs="Times New Roman"/>
          <w:b/>
          <w:sz w:val="28"/>
          <w:szCs w:val="28"/>
        </w:rPr>
        <w:t xml:space="preserve"> с углублённым изучением отдельных предметов </w:t>
      </w:r>
    </w:p>
    <w:p w:rsidR="0025026A" w:rsidRPr="00C30AA1" w:rsidRDefault="00C30AA1" w:rsidP="00C30A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A1">
        <w:rPr>
          <w:rFonts w:ascii="Times New Roman" w:hAnsi="Times New Roman" w:cs="Times New Roman"/>
          <w:b/>
          <w:sz w:val="28"/>
          <w:szCs w:val="28"/>
        </w:rPr>
        <w:t xml:space="preserve">имени Героя Советского Союза И.И. </w:t>
      </w:r>
      <w:proofErr w:type="spellStart"/>
      <w:r w:rsidRPr="00C30AA1">
        <w:rPr>
          <w:rFonts w:ascii="Times New Roman" w:hAnsi="Times New Roman" w:cs="Times New Roman"/>
          <w:b/>
          <w:sz w:val="28"/>
          <w:szCs w:val="28"/>
        </w:rPr>
        <w:t>Тенищева</w:t>
      </w:r>
      <w:proofErr w:type="spellEnd"/>
      <w:r w:rsidRPr="00C30AA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5026A" w:rsidRPr="00F15D51" w:rsidRDefault="0025026A" w:rsidP="00250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5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15D51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Конституции Российской Федерации, Федеральных законов от 25.12.2008 № 273-ФЗ «О противодействии коррупции» и от 29.12.2012 № 273-ФЗ «Об образовании в Российской Федерации»,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12.08.2002 № 885 «Об утверждении общих принципов служебного поведения государственных служащих», иных нормативных правовых актов Российской Федерации</w:t>
      </w:r>
      <w:proofErr w:type="gramEnd"/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1.2.Настоящее Положение дополняет правила, установленные законодательством Российской Федерации об образовании.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F15D51">
        <w:rPr>
          <w:rFonts w:ascii="Times New Roman" w:hAnsi="Times New Roman" w:cs="Times New Roman"/>
          <w:sz w:val="24"/>
          <w:szCs w:val="24"/>
        </w:rPr>
        <w:t>Положение представляет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образовательной организации</w:t>
      </w:r>
      <w:proofErr w:type="gramEnd"/>
      <w:r w:rsidRPr="00F15D51">
        <w:rPr>
          <w:rFonts w:ascii="Times New Roman" w:hAnsi="Times New Roman" w:cs="Times New Roman"/>
          <w:sz w:val="24"/>
          <w:szCs w:val="24"/>
        </w:rPr>
        <w:t xml:space="preserve"> - муниципального общеобразовательного учреждения «Средняя общеобразовательная школа № 1 с углублённым изучением отдельных предметов имени Героя Советского Союза И.И. </w:t>
      </w:r>
      <w:proofErr w:type="spellStart"/>
      <w:r w:rsidRPr="00F15D51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F15D51">
        <w:rPr>
          <w:rFonts w:ascii="Times New Roman" w:hAnsi="Times New Roman" w:cs="Times New Roman"/>
          <w:sz w:val="24"/>
          <w:szCs w:val="24"/>
        </w:rPr>
        <w:t xml:space="preserve">» (далее —  ОО, МОУСОШ № 1 имени Героя Советского Союза И.И. </w:t>
      </w:r>
      <w:proofErr w:type="spellStart"/>
      <w:r w:rsidRPr="00F15D51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F15D51">
        <w:rPr>
          <w:rFonts w:ascii="Times New Roman" w:hAnsi="Times New Roman" w:cs="Times New Roman"/>
          <w:sz w:val="24"/>
          <w:szCs w:val="24"/>
        </w:rPr>
        <w:t>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1.5. Настоящее Положение служит целям: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lastRenderedPageBreak/>
        <w:t>- повышения доверия граждан к ОО;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содействия укреплению авторитета и обеспечению единых норм поведения педагогических работников ОО;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1.7. Знание и соблюдение норм настоящего Положения является нравственным долгом каждого педагогического работника</w:t>
      </w:r>
      <w:r w:rsidR="00F16B72" w:rsidRPr="00F15D51">
        <w:rPr>
          <w:rFonts w:ascii="Times New Roman" w:hAnsi="Times New Roman" w:cs="Times New Roman"/>
          <w:sz w:val="24"/>
          <w:szCs w:val="24"/>
        </w:rPr>
        <w:t xml:space="preserve"> МОУСОШ № 1 имени Героя Советского Союза И.И. </w:t>
      </w:r>
      <w:proofErr w:type="spellStart"/>
      <w:r w:rsidR="00F16B72" w:rsidRPr="00F15D51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F15D51">
        <w:rPr>
          <w:rFonts w:ascii="Times New Roman" w:hAnsi="Times New Roman" w:cs="Times New Roman"/>
          <w:sz w:val="24"/>
          <w:szCs w:val="24"/>
        </w:rPr>
        <w:t xml:space="preserve"> и обязательным критерием оценки качества его профессиональной деятельности.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 xml:space="preserve"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</w:t>
      </w:r>
      <w:r w:rsidR="00F16B72" w:rsidRPr="00F15D51">
        <w:rPr>
          <w:rFonts w:ascii="Times New Roman" w:hAnsi="Times New Roman" w:cs="Times New Roman"/>
          <w:sz w:val="24"/>
          <w:szCs w:val="24"/>
        </w:rPr>
        <w:t xml:space="preserve">МОУСОШ № 1 имени Героя Советского Союза И.И. </w:t>
      </w:r>
      <w:proofErr w:type="spellStart"/>
      <w:r w:rsidR="00F16B72" w:rsidRPr="00F15D51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F15D51">
        <w:rPr>
          <w:rFonts w:ascii="Times New Roman" w:hAnsi="Times New Roman" w:cs="Times New Roman"/>
          <w:sz w:val="24"/>
          <w:szCs w:val="24"/>
        </w:rPr>
        <w:t xml:space="preserve">  поведения в отношениях с ним в соответствии с настоящим Положением.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1.9. Педагогический работник, осуществляющий педагогическую деятельность или поступающий на работу в</w:t>
      </w:r>
      <w:r w:rsidR="00F16B72" w:rsidRPr="00F15D51">
        <w:rPr>
          <w:rFonts w:ascii="Times New Roman" w:hAnsi="Times New Roman" w:cs="Times New Roman"/>
          <w:sz w:val="24"/>
          <w:szCs w:val="24"/>
        </w:rPr>
        <w:t xml:space="preserve"> МОУСОШ № 1 имени Героя Советского Союза И.И. </w:t>
      </w:r>
      <w:proofErr w:type="spellStart"/>
      <w:r w:rsidR="00F16B72" w:rsidRPr="00F15D51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F15D51">
        <w:rPr>
          <w:rFonts w:ascii="Times New Roman" w:hAnsi="Times New Roman" w:cs="Times New Roman"/>
          <w:sz w:val="24"/>
          <w:szCs w:val="24"/>
        </w:rPr>
        <w:t xml:space="preserve"> вправе, изучив содержание настоящего Положения, принять для себя его нормы или отказаться от педагогической деятельности </w:t>
      </w:r>
      <w:proofErr w:type="gramStart"/>
      <w:r w:rsidRPr="00F15D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5D51">
        <w:rPr>
          <w:rFonts w:ascii="Times New Roman" w:hAnsi="Times New Roman" w:cs="Times New Roman"/>
          <w:sz w:val="24"/>
          <w:szCs w:val="24"/>
        </w:rPr>
        <w:t xml:space="preserve"> данном ОО.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51">
        <w:rPr>
          <w:rFonts w:ascii="Times New Roman" w:hAnsi="Times New Roman" w:cs="Times New Roman"/>
          <w:b/>
          <w:sz w:val="24"/>
          <w:szCs w:val="24"/>
        </w:rPr>
        <w:t>2. Обязательства педагогических работников перед профессиональной деятельностью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2.1. Педагогические работники при любых обстоятельствах должны сохранять честь и достоинство, присущие их деятельности.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-законность;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-объективность;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-компетентность;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-независимость;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-тщательность;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-справедливость;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-честность;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-гуманность;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-демократичность;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-профессионализм;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-взаимоуважение;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-конфиденциальность.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оправдывать доверие и уважение общества к своей профессиональной деятельности, прилагать усилия для повышения ее престижа;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исполнять должностные обязанности добросовестно и на высоком профессиональном уровне в целях обеспечения эффективной работы ОО;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lastRenderedPageBreak/>
        <w:t>- исходить из того, что признание, соблюдение и защита прав и свобод человека и гражданина определяют основной смысл и содержание деятельности как ОО в целом, так и каждого педагогического работника;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-осуществлять свою деятельность в пределах полномочий;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-уведомлять администрацию ОО обо всех случаях обращения к ним каких-либо лиц в целях склонения к совершению коррупционных правонарушений;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-соблюдать установленные действующим законодательством ограничения и запреты;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-проявлять корректность и внимательность в обращении с участниками отношений в сфере образования;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 xml:space="preserve">-проявлять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F15D51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F15D51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придерживаться правил делового поведения и этических норм, связанных с осуществлением возложенных на ОО социальных функций;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быть требовательными к себе, стремиться к самосовершенствованию;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-обеспечивать регулярное обновление и развитие профессиональных знаний и навыков;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-поддерживать все усилия по продвижению демократии и прав человека через образование;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-не терять чувство меры и самообладания;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-постоянно стремиться к как можно более эффективному распоряжению ресурсами, находящимися в сфере их ответственности;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-поддерживать порядок на рабочем месте;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-соблюдать деловой стиль, опрятность, аккуратность и чувство меры во внешнем виде.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-ясности, обеспечивающей доступность и простоту в общении;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-грамотности, основанной на использовании общепринятых правил русского литературного языка;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-содержательности, выражающейся в продуманности, осмысленности и информативности обращения;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-логичности, предполагающей последовательность, непротиворечивость и обоснованность изложения мыслей;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-доказательности, включающей в себя достоверность и объективность информации;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лаконичности, отражающей краткость и понятность речи;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-уместности, означающей необходимость и важность сказанного применительно к конкретной ситуации.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lastRenderedPageBreak/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F15D5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15D51">
        <w:rPr>
          <w:rFonts w:ascii="Times New Roman" w:hAnsi="Times New Roman" w:cs="Times New Roman"/>
          <w:sz w:val="24"/>
          <w:szCs w:val="24"/>
        </w:rPr>
        <w:t>: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репутации или авторитету ОО;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-пренебрежительных отзывов о деятельности своего ОО или проведения необоснованных сравнений его с другими ОО;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-преувеличения своей значимости и профессиональных возможностей;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-проявления лести, лицемерия, назойливости, лжи и лукавства;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 xml:space="preserve">-высказываний,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F15D51">
        <w:rPr>
          <w:rFonts w:ascii="Times New Roman" w:hAnsi="Times New Roman" w:cs="Times New Roman"/>
          <w:sz w:val="24"/>
          <w:szCs w:val="24"/>
        </w:rPr>
        <w:t>конфессионных</w:t>
      </w:r>
      <w:proofErr w:type="spellEnd"/>
      <w:r w:rsidRPr="00F15D51">
        <w:rPr>
          <w:rFonts w:ascii="Times New Roman" w:hAnsi="Times New Roman" w:cs="Times New Roman"/>
          <w:sz w:val="24"/>
          <w:szCs w:val="24"/>
        </w:rPr>
        <w:t xml:space="preserve"> групп;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-резких и циничных выражений оскорбительного характера, связанных с физическими недостатками человека;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2.6. 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2.8. При разрешении конфликтной ситуации, возникшей между педагогическими работниками, приоритетным является учет интересов ОО в целом.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2.9. Если педагогический работник не уверен в том, как действовать в сложной этической ситуации, он имеет право обратиться в комиссию ОО по профессиональной этике за разъяснением, в котором ему не может быть отказано.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51">
        <w:rPr>
          <w:rFonts w:ascii="Times New Roman" w:hAnsi="Times New Roman" w:cs="Times New Roman"/>
          <w:b/>
          <w:sz w:val="24"/>
          <w:szCs w:val="24"/>
        </w:rPr>
        <w:t>3. Обязательства педагогических работников перед учащимися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3.1. Педагогические работники в процессе взаимодействия с учащимися: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признают уникальность, индивидуальность и определенные личные потребности каждого;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сами выбирают подходящий стиль общения, основанный на взаимном уважении;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стараются обеспечить поддержку каждому для наилучшего раскрытия и применения его потенциала;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проявляют толерантность;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lastRenderedPageBreak/>
        <w:t>- принимают всевозможные меры, чтобы уберечь их от сексуального домогательства и (или) насилия;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осуществляют должную заботу и обеспечивают конфиденциальность во всех делах, затрагивающих их интересы;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прививают им ценности, созвучные международным стандартам прав человека;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вселяют в них чувство, что они являются частью взаимно посвященного общества, где есть место для каждого;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стремятся стать для них положительным примером;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применяют свою власть с соблюдением законодательных и моральных норм и состраданием;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 xml:space="preserve">3.2. В процессе взаимодействия с учащимися педагогические работники обязаны воздерживаться </w:t>
      </w:r>
      <w:proofErr w:type="gramStart"/>
      <w:r w:rsidRPr="00F15D5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15D51">
        <w:rPr>
          <w:rFonts w:ascii="Times New Roman" w:hAnsi="Times New Roman" w:cs="Times New Roman"/>
          <w:sz w:val="24"/>
          <w:szCs w:val="24"/>
        </w:rPr>
        <w:t>: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навязывания им своих взглядов, убеждений и предпочтений;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оценки их личности и личности их законных представителей;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предвзятой и необъективной оценки их деятельности и поступков;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предвзятой и необъективной оценки действий законных представителей учащихся;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отказа от объяснения сложного материала со ссылкой на личностные и психологические недостатки учащихся, а также из-за отсутствия времени для объяснения. При действительном отсутствии времени необходимо оговорить время консультации, удобное для обеих сторон;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требования платы за образовательные услуги (консультации, подготовку к олимпиадам и т.п.);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проведения на учебных занятиях явной политической или религиозной агитации;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употребления алкогольных напитков накануне и во время исполнения должностных обязанностей;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курения в помещениях и на территории ОО.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51">
        <w:rPr>
          <w:rFonts w:ascii="Times New Roman" w:hAnsi="Times New Roman" w:cs="Times New Roman"/>
          <w:b/>
          <w:sz w:val="24"/>
          <w:szCs w:val="24"/>
        </w:rPr>
        <w:t>4. Обязательства педагогических работников перед законными представителями учащихся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4.1. Педагогические работники в процессе взаимодействия с законными представителями учащихся должны: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помнить, что большинство обратившихся законных представителей учащихся, как правило, столкнулись с трудностями, неприятностями или даже бедой. От того, как их встретят и выслушают, какую окажут помощь, зависят их настроение и их мнение о педагогических работниках и работе ОО в целом;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-начинать общение с приветствия;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-проявлять внимательность, тактичность, доброжелательность, желание помочь;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относиться почтительно к людям преклонного возраста, ветеранам, инвалидам, оказывать им необходимую помощь;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выслушать обращение и уяснить суть изложенной проблемы, при необходимости в корректной форме задать уточняющие вопросы;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разъяснить при необходимости требования действующего законодательства и локальных актов по обсуждаемому вопросу;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принять решение по существу обращения (при недостатке полномочий сообщить координаты полномочного лица).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lastRenderedPageBreak/>
        <w:t>4.2. В процессе взаимодействия с законными представителями учащихся педагогические работники не должны: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заставлять их необоснованно долго ожидать приема;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перебивать их в грубой форме;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проявлять раздражение и недовольство по отношению к ним;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разговаривать по телефону, игнорируя их присутствие;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разглашать высказанное учащимися мнение о своих законных представителях;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переносить свое отношение к законным представителям учащихся на оценку личности и достижений их детей.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4.3. Педагогические работники должны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4.4.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4.5. В случае конфликтного поведения со стороны законного представителя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51">
        <w:rPr>
          <w:rFonts w:ascii="Times New Roman" w:hAnsi="Times New Roman" w:cs="Times New Roman"/>
          <w:b/>
          <w:sz w:val="24"/>
          <w:szCs w:val="24"/>
        </w:rPr>
        <w:t>5. Обязательства педагогических работников перед коллегами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5.1. Педагогические работники в процессе взаимодействия с коллегами: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поддерживают атмосферу коллегиальности, уважая их профессиональные мнения и убеждения; готовы предложить совет и помощь коллегам, находящимся в начале своего профессионального пути;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поддерживают и продвигают их интересы;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помогают друг другу в процессе взаимного оценивания, предусмотренного действующим законодательством и локальными актами ОО.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F15D5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15D51">
        <w:rPr>
          <w:rFonts w:ascii="Times New Roman" w:hAnsi="Times New Roman" w:cs="Times New Roman"/>
          <w:sz w:val="24"/>
          <w:szCs w:val="24"/>
        </w:rPr>
        <w:t>: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 xml:space="preserve">- 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F15D5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15D51">
        <w:rPr>
          <w:rFonts w:ascii="Times New Roman" w:hAnsi="Times New Roman" w:cs="Times New Roman"/>
          <w:sz w:val="24"/>
          <w:szCs w:val="24"/>
        </w:rPr>
        <w:t xml:space="preserve"> своей;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предвзятого и необъективного отношения к коллегам;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обсуждения их недостатков и личной жизни.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51">
        <w:rPr>
          <w:rFonts w:ascii="Times New Roman" w:hAnsi="Times New Roman" w:cs="Times New Roman"/>
          <w:b/>
          <w:sz w:val="24"/>
          <w:szCs w:val="24"/>
        </w:rPr>
        <w:t>6. Обязательства педагогических работников перед администрацией ОО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51">
        <w:rPr>
          <w:rFonts w:ascii="Times New Roman" w:hAnsi="Times New Roman" w:cs="Times New Roman"/>
          <w:b/>
          <w:sz w:val="24"/>
          <w:szCs w:val="24"/>
        </w:rPr>
        <w:t>7. Обязательства администрации ОО перед педагогическими работниками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7.1. Быть для других педагогических работников образцом профессионализма и безупречной репутации, способствовать формированию в</w:t>
      </w:r>
      <w:r w:rsidR="00F16B72" w:rsidRPr="00F15D51">
        <w:rPr>
          <w:rFonts w:ascii="Times New Roman" w:hAnsi="Times New Roman" w:cs="Times New Roman"/>
          <w:sz w:val="24"/>
          <w:szCs w:val="24"/>
        </w:rPr>
        <w:t xml:space="preserve"> МОУСОШ № 1 имени Героя Советского Союза И.И. </w:t>
      </w:r>
      <w:proofErr w:type="spellStart"/>
      <w:r w:rsidR="00F16B72" w:rsidRPr="00F15D51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F15D51">
        <w:rPr>
          <w:rFonts w:ascii="Times New Roman" w:hAnsi="Times New Roman" w:cs="Times New Roman"/>
          <w:sz w:val="24"/>
          <w:szCs w:val="24"/>
        </w:rPr>
        <w:t xml:space="preserve"> благоприятного для эффективной работы морально-психологического климата.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7.2. Делать все возможное для полного раскрытия способностей и умений каждого педагогического работника.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lastRenderedPageBreak/>
        <w:t>7.3. 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 учащихся.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7.4. Представителям администрации следует: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формировать установки на сознательное соблюдение норм настоящего Положения;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быть примером неукоснительного соблюдения принципов и норм настоящего Положения;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регулировать взаимоотношения в коллективе на основе принципов и норм профессиональной этики;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пресекать интриги, слухи, сплетни, проявления нечестности, подлости, лицемерия в коллективе;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 xml:space="preserve">- способствовать максимальной открытости и прозрачности деятельности </w:t>
      </w:r>
      <w:r w:rsidR="00F16B72" w:rsidRPr="00F15D51">
        <w:rPr>
          <w:rFonts w:ascii="Times New Roman" w:hAnsi="Times New Roman" w:cs="Times New Roman"/>
          <w:sz w:val="24"/>
          <w:szCs w:val="24"/>
        </w:rPr>
        <w:t xml:space="preserve">МОУСОШ № 1 имени Героя Советского Союза И.И. </w:t>
      </w:r>
      <w:proofErr w:type="spellStart"/>
      <w:r w:rsidR="00F16B72" w:rsidRPr="00F15D51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="00F16B72" w:rsidRPr="00F15D51">
        <w:rPr>
          <w:rFonts w:ascii="Times New Roman" w:hAnsi="Times New Roman" w:cs="Times New Roman"/>
          <w:sz w:val="24"/>
          <w:szCs w:val="24"/>
        </w:rPr>
        <w:t xml:space="preserve"> </w:t>
      </w:r>
      <w:r w:rsidRPr="00F15D51">
        <w:rPr>
          <w:rFonts w:ascii="Times New Roman" w:hAnsi="Times New Roman" w:cs="Times New Roman"/>
          <w:sz w:val="24"/>
          <w:szCs w:val="24"/>
        </w:rPr>
        <w:t xml:space="preserve">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7.5. Представитель администрации не имеет морального права: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перекладывать свою ответственность на подчиненных;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использовать служебное положение в личных интересах;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 xml:space="preserve">- проявлять формализм, </w:t>
      </w:r>
      <w:proofErr w:type="gramStart"/>
      <w:r w:rsidRPr="00F15D51">
        <w:rPr>
          <w:rFonts w:ascii="Times New Roman" w:hAnsi="Times New Roman" w:cs="Times New Roman"/>
          <w:sz w:val="24"/>
          <w:szCs w:val="24"/>
        </w:rPr>
        <w:t>чванство</w:t>
      </w:r>
      <w:proofErr w:type="gramEnd"/>
      <w:r w:rsidRPr="00F15D51">
        <w:rPr>
          <w:rFonts w:ascii="Times New Roman" w:hAnsi="Times New Roman" w:cs="Times New Roman"/>
          <w:sz w:val="24"/>
          <w:szCs w:val="24"/>
        </w:rPr>
        <w:t>, высокомерие, грубость;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создавать условия для наушничества и доносительства в коллективе;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обсуждать с подчиненными действия вышестоящих руководителей;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демонстративно приближать к себе своих любимцев, делегировать им те или иные полномочия, не соответствующие их статусу, незаслуженно их поощрять, награждать, необоснованно предоставлять им доступ к материальным и нематериальным ресурсам;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- 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51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gramStart"/>
      <w:r w:rsidRPr="00F15D51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15D51">
        <w:rPr>
          <w:rFonts w:ascii="Times New Roman" w:hAnsi="Times New Roman" w:cs="Times New Roman"/>
          <w:b/>
          <w:sz w:val="24"/>
          <w:szCs w:val="24"/>
        </w:rPr>
        <w:t xml:space="preserve"> соблюдением настоящего Положения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8.1. 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этике. В состав комиссии включаются наиболее квалифицированные и авторитетные представители педагогических работников.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 xml:space="preserve">8.2. В своей деятельности комиссия руководствуется действующим законодательством об образовании, уставом </w:t>
      </w:r>
      <w:r w:rsidR="00F16B72" w:rsidRPr="00F15D51">
        <w:rPr>
          <w:rFonts w:ascii="Times New Roman" w:hAnsi="Times New Roman" w:cs="Times New Roman"/>
          <w:sz w:val="24"/>
          <w:szCs w:val="24"/>
        </w:rPr>
        <w:t xml:space="preserve">МОУСОШ № 1 имени Героя Советского Союза И.И. </w:t>
      </w:r>
      <w:proofErr w:type="spellStart"/>
      <w:r w:rsidR="00F16B72" w:rsidRPr="00F15D51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F15D51">
        <w:rPr>
          <w:rFonts w:ascii="Times New Roman" w:hAnsi="Times New Roman" w:cs="Times New Roman"/>
          <w:sz w:val="24"/>
          <w:szCs w:val="24"/>
        </w:rPr>
        <w:t>, настоящим Положением и Положением о комиссии по профессиональной этике.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51">
        <w:rPr>
          <w:rFonts w:ascii="Times New Roman" w:hAnsi="Times New Roman" w:cs="Times New Roman"/>
          <w:b/>
          <w:sz w:val="24"/>
          <w:szCs w:val="24"/>
        </w:rPr>
        <w:t>9. Ответственность за нарушение настоящего Положения</w:t>
      </w:r>
    </w:p>
    <w:p w:rsidR="0025026A" w:rsidRPr="00F15D51" w:rsidRDefault="0025026A" w:rsidP="00250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D51">
        <w:rPr>
          <w:rFonts w:ascii="Times New Roman" w:hAnsi="Times New Roman" w:cs="Times New Roman"/>
          <w:sz w:val="24"/>
          <w:szCs w:val="24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моральное воздействие либо одно из установленных трудовым законодательством дисциплинарных взысканий.</w:t>
      </w:r>
    </w:p>
    <w:p w:rsidR="0025026A" w:rsidRPr="002450E8" w:rsidRDefault="0025026A" w:rsidP="00250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A0B" w:rsidRPr="00F15D51" w:rsidRDefault="00F15D51">
      <w:pPr>
        <w:rPr>
          <w:rFonts w:ascii="Times New Roman" w:hAnsi="Times New Roman" w:cs="Times New Roman"/>
          <w:sz w:val="28"/>
          <w:szCs w:val="28"/>
        </w:rPr>
      </w:pPr>
      <w:r w:rsidRPr="00F15D51">
        <w:rPr>
          <w:rFonts w:ascii="Times New Roman" w:hAnsi="Times New Roman" w:cs="Times New Roman"/>
          <w:sz w:val="28"/>
          <w:szCs w:val="28"/>
        </w:rPr>
        <w:t>ЛА №49</w:t>
      </w:r>
    </w:p>
    <w:sectPr w:rsidR="00F57A0B" w:rsidRPr="00F15D51" w:rsidSect="00256F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26A"/>
    <w:rsid w:val="000D6691"/>
    <w:rsid w:val="001F3F93"/>
    <w:rsid w:val="0025026A"/>
    <w:rsid w:val="00451E87"/>
    <w:rsid w:val="00C30AA1"/>
    <w:rsid w:val="00F15D51"/>
    <w:rsid w:val="00F16B72"/>
    <w:rsid w:val="00F5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26A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0D669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0D669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2965</Words>
  <Characters>16905</Characters>
  <Application>Microsoft Office Word</Application>
  <DocSecurity>0</DocSecurity>
  <Lines>140</Lines>
  <Paragraphs>39</Paragraphs>
  <ScaleCrop>false</ScaleCrop>
  <Company/>
  <LinksUpToDate>false</LinksUpToDate>
  <CharactersWithSpaces>19831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НГМ</dc:creator>
  <cp:keywords/>
  <dc:description/>
  <cp:lastModifiedBy>НГМ</cp:lastModifiedBy>
  <cp:revision>7</cp:revision>
  <dcterms:created xsi:type="dcterms:W3CDTF">2016-12-11T09:43:00Z</dcterms:created>
  <dcterms:modified xsi:type="dcterms:W3CDTF">2019-06-07T16:00:00Z</dcterms:modified>
</cp:coreProperties>
</file>