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42" w:rsidRPr="005C1B7C" w:rsidRDefault="001A4DC4" w:rsidP="001A4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DC4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5.25pt;height:717.75pt" o:ole="">
            <v:imagedata r:id="rId7" o:title=""/>
          </v:shape>
          <o:OLEObject Type="Embed" ProgID="FoxitReader.Document" ShapeID="_x0000_i1025" DrawAspect="Content" ObjectID="_1791281602" r:id="rId8"/>
        </w:object>
      </w:r>
      <w:bookmarkStart w:id="0" w:name="_GoBack"/>
      <w:bookmarkEnd w:id="0"/>
    </w:p>
    <w:p w:rsidR="00E329A1" w:rsidRPr="007F1E49" w:rsidRDefault="007F1E49" w:rsidP="00605F7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4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  <w:r w:rsidR="00BA4867">
        <w:rPr>
          <w:rFonts w:ascii="Times New Roman" w:hAnsi="Times New Roman" w:cs="Times New Roman"/>
          <w:b/>
          <w:sz w:val="28"/>
          <w:szCs w:val="28"/>
        </w:rPr>
        <w:t>спец</w:t>
      </w:r>
      <w:r w:rsidRPr="007F1E49">
        <w:rPr>
          <w:rFonts w:ascii="Times New Roman" w:hAnsi="Times New Roman" w:cs="Times New Roman"/>
          <w:b/>
          <w:sz w:val="28"/>
          <w:szCs w:val="28"/>
        </w:rPr>
        <w:t>курса «</w:t>
      </w:r>
      <w:r w:rsidR="00646571">
        <w:rPr>
          <w:rFonts w:ascii="Times New Roman" w:hAnsi="Times New Roman" w:cs="Times New Roman"/>
          <w:b/>
          <w:sz w:val="28"/>
          <w:szCs w:val="28"/>
        </w:rPr>
        <w:t>Человек и общество</w:t>
      </w:r>
      <w:r w:rsidRPr="007F1E49">
        <w:rPr>
          <w:rFonts w:ascii="Times New Roman" w:hAnsi="Times New Roman" w:cs="Times New Roman"/>
          <w:b/>
          <w:sz w:val="28"/>
          <w:szCs w:val="28"/>
        </w:rPr>
        <w:t>»</w:t>
      </w:r>
    </w:p>
    <w:p w:rsidR="007F1E49" w:rsidRDefault="007F1E49" w:rsidP="00605F7F">
      <w:pPr>
        <w:spacing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1E49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7F1E49" w:rsidRDefault="007F1E49" w:rsidP="00605F7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F1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Рабочая программа факультативного курса</w:t>
      </w:r>
      <w:r w:rsidRPr="007F1E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7F1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646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Человек и о</w:t>
      </w:r>
      <w:r w:rsidRPr="007F1E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бщество» для 5 класса составлена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Федеральным государственным образовательным стандартом основного общего образования</w:t>
      </w:r>
      <w:r w:rsidR="006465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основе Примерн</w:t>
      </w:r>
      <w:r w:rsidR="00C828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программы по обществознанию. </w:t>
      </w:r>
      <w:r w:rsidRPr="00A751A2">
        <w:rPr>
          <w:rFonts w:ascii="Times New Roman" w:hAnsi="Times New Roman" w:cs="Times New Roman"/>
          <w:sz w:val="28"/>
          <w:szCs w:val="28"/>
        </w:rPr>
        <w:t>В ходе освоения курса у обучающихся будут сформированы следующие результаты:</w:t>
      </w:r>
    </w:p>
    <w:p w:rsidR="00284B81" w:rsidRP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принятиях в обществе нормах отношения к природе, к памятникам истории, природы и культуры, к людям других поколений;</w:t>
      </w:r>
    </w:p>
    <w:p w:rsidR="00284B81" w:rsidRP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русских народных играх, о правилах конструктивной групповой работы; об основах решения проектных задач, организации коллективной творческой деятельности; </w:t>
      </w:r>
    </w:p>
    <w:p w:rsid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способах самостоятельного поиска, нахождения и обработки информации; </w:t>
      </w:r>
    </w:p>
    <w:p w:rsid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ценностных отношений школьника к родному Отечеству,</w:t>
      </w:r>
    </w:p>
    <w:p w:rsid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родной природе и культуре, труду, знаниям, </w:t>
      </w:r>
    </w:p>
    <w:p w:rsid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людям иной этнической или культурной принадлежности, </w:t>
      </w:r>
    </w:p>
    <w:p w:rsid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 собственному здоровью и внутреннему миру.</w:t>
      </w:r>
    </w:p>
    <w:p w:rsidR="00284B81" w:rsidRP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 может приобрести опыт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исследовательской деятельности,</w:t>
      </w:r>
    </w:p>
    <w:p w:rsid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публичного выступления по проблемным вопросам; </w:t>
      </w:r>
    </w:p>
    <w:p w:rsidR="00284B81" w:rsidRPr="00284B81" w:rsidRDefault="00284B81" w:rsidP="00284B81">
      <w:pPr>
        <w:numPr>
          <w:ilvl w:val="0"/>
          <w:numId w:val="2"/>
        </w:numPr>
        <w:spacing w:after="0" w:line="240" w:lineRule="auto"/>
        <w:ind w:left="-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общения с представителями других социальных групп; </w:t>
      </w:r>
    </w:p>
    <w:p w:rsidR="00284B81" w:rsidRDefault="00284B81" w:rsidP="00605F7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9424E">
        <w:rPr>
          <w:b/>
          <w:bCs/>
          <w:color w:val="000000"/>
          <w:sz w:val="28"/>
          <w:szCs w:val="28"/>
        </w:rPr>
        <w:t>Личностные и метапредметные результаты освоения курса: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  <w:u w:val="single"/>
        </w:rPr>
        <w:t>Личностные:</w:t>
      </w:r>
    </w:p>
    <w:p w:rsidR="0029424E" w:rsidRPr="0029424E" w:rsidRDefault="0029424E" w:rsidP="0029424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формирование основ российской гражданской идентичнос</w:t>
      </w:r>
      <w:r w:rsidRPr="0029424E">
        <w:rPr>
          <w:color w:val="000000"/>
          <w:sz w:val="28"/>
          <w:szCs w:val="28"/>
        </w:rPr>
        <w:softHyphen/>
        <w:t>ти, чувства гордости за свою Родину;</w:t>
      </w:r>
    </w:p>
    <w:p w:rsidR="0029424E" w:rsidRPr="0029424E" w:rsidRDefault="0029424E" w:rsidP="0029424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формирование образа мира как единого и целостного при разнообразии культур, национальностей, религий, воспитание до</w:t>
      </w:r>
      <w:r w:rsidRPr="0029424E">
        <w:rPr>
          <w:color w:val="000000"/>
          <w:sz w:val="28"/>
          <w:szCs w:val="28"/>
        </w:rPr>
        <w:softHyphen/>
        <w:t>верия и уважения к истории и культуре всех народов;</w:t>
      </w:r>
    </w:p>
    <w:p w:rsidR="0029424E" w:rsidRPr="0029424E" w:rsidRDefault="0029424E" w:rsidP="0029424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9424E" w:rsidRPr="0029424E" w:rsidRDefault="0029424E" w:rsidP="0029424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развитие навыков сотрудничества со взрослыми и сверстни</w:t>
      </w:r>
      <w:r w:rsidRPr="0029424E">
        <w:rPr>
          <w:color w:val="000000"/>
          <w:sz w:val="28"/>
          <w:szCs w:val="28"/>
        </w:rPr>
        <w:softHyphen/>
        <w:t>ками в различных социальных ситуациях, умений не создавать конфликтов и находить выходы из спорных ситуаций;</w:t>
      </w:r>
    </w:p>
    <w:p w:rsidR="0029424E" w:rsidRPr="0029424E" w:rsidRDefault="0029424E" w:rsidP="0029424E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наличие мотивации к труду, работе на результат, бережно</w:t>
      </w:r>
      <w:r w:rsidRPr="0029424E">
        <w:rPr>
          <w:color w:val="000000"/>
          <w:sz w:val="28"/>
          <w:szCs w:val="28"/>
        </w:rPr>
        <w:softHyphen/>
        <w:t>му отношению к материальным и духовным ценностям.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b/>
          <w:bCs/>
          <w:color w:val="000000"/>
          <w:sz w:val="28"/>
          <w:szCs w:val="28"/>
        </w:rPr>
        <w:t>Метапредметные: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b/>
          <w:bCs/>
          <w:i/>
          <w:iCs/>
          <w:color w:val="000000"/>
          <w:sz w:val="28"/>
          <w:szCs w:val="28"/>
        </w:rPr>
        <w:t>Познавательные: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- овладение логическими действиями анализа, синтеза, срав</w:t>
      </w:r>
      <w:r w:rsidRPr="0029424E">
        <w:rPr>
          <w:color w:val="000000"/>
          <w:sz w:val="28"/>
          <w:szCs w:val="28"/>
        </w:rPr>
        <w:softHyphen/>
        <w:t>нения, обобщения, классификации, установления аналогий и при</w:t>
      </w:r>
      <w:r w:rsidRPr="0029424E">
        <w:rPr>
          <w:color w:val="000000"/>
          <w:sz w:val="28"/>
          <w:szCs w:val="28"/>
        </w:rPr>
        <w:softHyphen/>
        <w:t>чинно-следственных связей, построения рассуждений, отнесения к известным понятиям;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- умение осуществлять информационный поиск для выполне</w:t>
      </w:r>
      <w:r w:rsidRPr="0029424E">
        <w:rPr>
          <w:color w:val="000000"/>
          <w:sz w:val="28"/>
          <w:szCs w:val="28"/>
        </w:rPr>
        <w:softHyphen/>
        <w:t>ния учебных заданий;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b/>
          <w:bCs/>
          <w:i/>
          <w:iCs/>
          <w:color w:val="000000"/>
          <w:sz w:val="28"/>
          <w:szCs w:val="28"/>
        </w:rPr>
        <w:t>Регулятивные: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lastRenderedPageBreak/>
        <w:t>- овладение способностью принимать и сохранять цели и зада</w:t>
      </w:r>
      <w:r w:rsidRPr="0029424E">
        <w:rPr>
          <w:color w:val="000000"/>
          <w:sz w:val="28"/>
          <w:szCs w:val="28"/>
        </w:rPr>
        <w:softHyphen/>
        <w:t>чи учебной деятельности, а также находить средства её осуществ</w:t>
      </w:r>
      <w:r w:rsidRPr="0029424E">
        <w:rPr>
          <w:color w:val="000000"/>
          <w:sz w:val="28"/>
          <w:szCs w:val="28"/>
        </w:rPr>
        <w:softHyphen/>
        <w:t>ления;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- формирование умений планировать, контролировать и оце</w:t>
      </w:r>
      <w:r w:rsidRPr="0029424E">
        <w:rPr>
          <w:color w:val="000000"/>
          <w:sz w:val="28"/>
          <w:szCs w:val="28"/>
        </w:rPr>
        <w:softHyphen/>
        <w:t>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</w:t>
      </w:r>
      <w:r w:rsidRPr="0029424E">
        <w:rPr>
          <w:color w:val="000000"/>
          <w:sz w:val="28"/>
          <w:szCs w:val="28"/>
        </w:rPr>
        <w:softHyphen/>
        <w:t>тивы в их выполнение на основе оценки и с учётом характера оши</w:t>
      </w:r>
      <w:r w:rsidRPr="0029424E">
        <w:rPr>
          <w:color w:val="000000"/>
          <w:sz w:val="28"/>
          <w:szCs w:val="28"/>
        </w:rPr>
        <w:softHyphen/>
        <w:t>бок; понимать причины успеха/неуспеха учебной деятельности;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- определение общей цели и путей её достижения, умение</w:t>
      </w:r>
      <w:r w:rsidRPr="0029424E">
        <w:rPr>
          <w:color w:val="000000"/>
          <w:sz w:val="28"/>
          <w:szCs w:val="28"/>
        </w:rPr>
        <w:br/>
        <w:t>договориться о распределении ролей в совместной деятельнос</w:t>
      </w:r>
      <w:r w:rsidRPr="0029424E">
        <w:rPr>
          <w:color w:val="000000"/>
          <w:sz w:val="28"/>
          <w:szCs w:val="28"/>
        </w:rPr>
        <w:softHyphen/>
        <w:t>ти;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b/>
          <w:bCs/>
          <w:i/>
          <w:iCs/>
          <w:color w:val="000000"/>
          <w:sz w:val="28"/>
          <w:szCs w:val="28"/>
        </w:rPr>
        <w:t>Коммуникативные: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b/>
          <w:bCs/>
          <w:color w:val="000000"/>
          <w:sz w:val="28"/>
          <w:szCs w:val="28"/>
        </w:rPr>
        <w:t>- </w:t>
      </w:r>
      <w:r w:rsidRPr="0029424E">
        <w:rPr>
          <w:color w:val="000000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- адекватное использование речевых средств и средств ин</w:t>
      </w:r>
      <w:r w:rsidRPr="0029424E">
        <w:rPr>
          <w:color w:val="000000"/>
          <w:sz w:val="28"/>
          <w:szCs w:val="28"/>
        </w:rPr>
        <w:softHyphen/>
        <w:t>формационно-коммуникационных технологий для решения раз</w:t>
      </w:r>
      <w:r w:rsidRPr="0029424E">
        <w:rPr>
          <w:color w:val="000000"/>
          <w:sz w:val="28"/>
          <w:szCs w:val="28"/>
        </w:rPr>
        <w:softHyphen/>
        <w:t>личных коммуникативных и познавательных задач;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- готовность слушать собеседника, вести диалог, признавать возможность существования различных точек зрения и права иметь свою собственную; излагать своё мнение и аргумен</w:t>
      </w:r>
      <w:r w:rsidRPr="0029424E">
        <w:rPr>
          <w:color w:val="000000"/>
          <w:sz w:val="28"/>
          <w:szCs w:val="28"/>
        </w:rPr>
        <w:softHyphen/>
        <w:t>тировать свою точку зрения и оценку событий;</w:t>
      </w:r>
    </w:p>
    <w:p w:rsidR="0029424E" w:rsidRPr="0029424E" w:rsidRDefault="0029424E" w:rsidP="0029424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9424E">
        <w:rPr>
          <w:color w:val="000000"/>
          <w:sz w:val="28"/>
          <w:szCs w:val="28"/>
        </w:rPr>
        <w:t>- адекватно оценивать поведение свое и окружающих.</w:t>
      </w:r>
    </w:p>
    <w:p w:rsidR="0029424E" w:rsidRDefault="0029424E" w:rsidP="00605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E49" w:rsidRPr="007F1E49" w:rsidRDefault="007F1E49" w:rsidP="00605F7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F1E49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7F1E49" w:rsidRPr="005F6A56" w:rsidRDefault="00BA4867" w:rsidP="00605F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</w:t>
      </w:r>
      <w:r w:rsidR="007F1E49" w:rsidRPr="005F6A56">
        <w:rPr>
          <w:rFonts w:ascii="Times New Roman" w:hAnsi="Times New Roman"/>
          <w:i/>
          <w:sz w:val="28"/>
          <w:szCs w:val="28"/>
        </w:rPr>
        <w:t xml:space="preserve"> научится:</w:t>
      </w:r>
    </w:p>
    <w:p w:rsidR="007F1E49" w:rsidRPr="007F1E49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E49">
        <w:rPr>
          <w:rFonts w:ascii="Times New Roman" w:hAnsi="Times New Roman"/>
          <w:sz w:val="28"/>
          <w:szCs w:val="28"/>
        </w:rPr>
        <w:t>использовать знания о биологическом и социальном в человеке для характеристики его природы;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t>характеризовать основные возрастные периоды жизни человека, особенности подросткового возраста;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t>характеризовать и иллюстрировать конкретными примерами группы потребностей человека;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t>приводить примеры основных видов деятельности человека;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7F1E49" w:rsidRPr="005F6A56" w:rsidRDefault="00BA4867" w:rsidP="00605F7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Ученик</w:t>
      </w:r>
      <w:r w:rsidR="007F1E49" w:rsidRPr="005F6A56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t>выполнять несложные практические задания, основанные на ситуациях, связанных с деятельностью человека;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t>оценивать роль деятельности в жизни человека и общества;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t>использовать элементы причинно-следственного анализа при характеристике межличностных конфликтов;</w:t>
      </w:r>
    </w:p>
    <w:p w:rsidR="007F1E49" w:rsidRPr="005F6A56" w:rsidRDefault="007F1E49" w:rsidP="00605F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6A56">
        <w:rPr>
          <w:rFonts w:ascii="Times New Roman" w:hAnsi="Times New Roman"/>
          <w:sz w:val="28"/>
          <w:szCs w:val="28"/>
        </w:rPr>
        <w:lastRenderedPageBreak/>
        <w:t>моделировать возможные последствия позитивного и негативного воздействия группы на человека, делать выводы.</w:t>
      </w:r>
    </w:p>
    <w:p w:rsidR="007F1E49" w:rsidRDefault="007F1E49" w:rsidP="00605F7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 xml:space="preserve">Содержание факультативного курса 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«</w:t>
      </w:r>
      <w:r w:rsidR="00646571">
        <w:rPr>
          <w:b/>
          <w:bCs/>
          <w:color w:val="000000"/>
          <w:sz w:val="28"/>
          <w:szCs w:val="28"/>
        </w:rPr>
        <w:t>Человек и о</w:t>
      </w:r>
      <w:r w:rsidRPr="00605F7F">
        <w:rPr>
          <w:b/>
          <w:bCs/>
          <w:color w:val="000000"/>
          <w:sz w:val="28"/>
          <w:szCs w:val="28"/>
        </w:rPr>
        <w:t>бщество»</w:t>
      </w:r>
    </w:p>
    <w:p w:rsidR="00605F7F" w:rsidRPr="00605F7F" w:rsidRDefault="00646571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 класс (</w:t>
      </w:r>
      <w:r w:rsidR="00BA4867">
        <w:rPr>
          <w:b/>
          <w:color w:val="000000"/>
          <w:sz w:val="28"/>
          <w:szCs w:val="28"/>
        </w:rPr>
        <w:t>17</w:t>
      </w:r>
      <w:r w:rsidR="00605F7F" w:rsidRPr="00605F7F">
        <w:rPr>
          <w:b/>
          <w:color w:val="000000"/>
          <w:sz w:val="28"/>
          <w:szCs w:val="28"/>
        </w:rPr>
        <w:t xml:space="preserve"> часов)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Введение</w:t>
      </w:r>
    </w:p>
    <w:p w:rsidR="00605F7F" w:rsidRPr="00605F7F" w:rsidRDefault="00987E41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1. «Человек» </w:t>
      </w:r>
    </w:p>
    <w:p w:rsidR="00646571" w:rsidRPr="00605F7F" w:rsidRDefault="00605F7F" w:rsidP="00646571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Загадка человека</w:t>
      </w:r>
      <w:r w:rsidRPr="00605F7F">
        <w:rPr>
          <w:color w:val="000000"/>
          <w:sz w:val="28"/>
          <w:szCs w:val="28"/>
        </w:rPr>
        <w:t>. Зачем человек рождается. 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color w:val="000000"/>
          <w:sz w:val="28"/>
          <w:szCs w:val="28"/>
        </w:rPr>
        <w:t>Что такое наследственность. Наследственность – биологическая сущность всех людей. Можно ли влиять на наследственность.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Отрочество – особая пора</w:t>
      </w:r>
      <w:r w:rsidRPr="00605F7F">
        <w:rPr>
          <w:color w:val="000000"/>
          <w:sz w:val="28"/>
          <w:szCs w:val="28"/>
        </w:rPr>
        <w:t>. Легко ли быть подростком? Отрочество – пора мечтаний. Самостоятельность – показатель взрослости. Всегда ли самостоятельность приносит пользу. Нужны ли сегодня рыцари.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Учимся общаться</w:t>
      </w:r>
      <w:r w:rsidRPr="00605F7F">
        <w:rPr>
          <w:color w:val="000000"/>
          <w:sz w:val="28"/>
          <w:szCs w:val="28"/>
        </w:rPr>
        <w:t>.</w:t>
      </w:r>
    </w:p>
    <w:p w:rsidR="00605F7F" w:rsidRPr="00605F7F" w:rsidRDefault="00987E41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2. «Семья» 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Семья и семейные отношения</w:t>
      </w:r>
      <w:r w:rsidRPr="00605F7F">
        <w:rPr>
          <w:color w:val="000000"/>
          <w:sz w:val="28"/>
          <w:szCs w:val="28"/>
        </w:rPr>
        <w:t>. Зачем люди создают семьи. Семья и государство. Если семья не выполняет своих обязанностей. Какие бывают семьи. </w:t>
      </w:r>
      <w:r w:rsidR="00646571" w:rsidRPr="00605F7F">
        <w:rPr>
          <w:b/>
          <w:bCs/>
          <w:color w:val="000000"/>
          <w:sz w:val="28"/>
          <w:szCs w:val="28"/>
        </w:rPr>
        <w:t xml:space="preserve"> </w:t>
      </w:r>
      <w:r w:rsidRPr="00605F7F">
        <w:rPr>
          <w:b/>
          <w:bCs/>
          <w:color w:val="000000"/>
          <w:sz w:val="28"/>
          <w:szCs w:val="28"/>
        </w:rPr>
        <w:t>Семейное хозяйство</w:t>
      </w:r>
      <w:r w:rsidRPr="00605F7F">
        <w:rPr>
          <w:color w:val="000000"/>
          <w:sz w:val="28"/>
          <w:szCs w:val="28"/>
        </w:rPr>
        <w:t>. Семейные заботы. Каким должен быть хозяин дома. Как хозяйствовать по правилам.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i/>
          <w:iCs/>
          <w:color w:val="000000"/>
          <w:sz w:val="28"/>
          <w:szCs w:val="28"/>
        </w:rPr>
        <w:t>Учимся помогать вести семейное хозяйство.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Свободное время</w:t>
      </w:r>
      <w:r w:rsidRPr="00605F7F">
        <w:rPr>
          <w:color w:val="000000"/>
          <w:sz w:val="28"/>
          <w:szCs w:val="28"/>
        </w:rPr>
        <w:t>. Что такое свободное время. Свободное время и занятия физкультурой. Свободное время и телевизор. Своими руками. Что такое хобби.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i/>
          <w:iCs/>
          <w:color w:val="000000"/>
          <w:sz w:val="28"/>
          <w:szCs w:val="28"/>
        </w:rPr>
        <w:t>Учимся распределять свое время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 xml:space="preserve">Тема 3. «Школа» 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Образование в жизни человека. </w:t>
      </w:r>
      <w:r w:rsidRPr="00605F7F">
        <w:rPr>
          <w:color w:val="000000"/>
          <w:sz w:val="28"/>
          <w:szCs w:val="28"/>
        </w:rPr>
        <w:t>Школьное образование. </w:t>
      </w:r>
      <w:r>
        <w:rPr>
          <w:color w:val="000000"/>
          <w:sz w:val="28"/>
          <w:szCs w:val="28"/>
        </w:rPr>
        <w:t xml:space="preserve"> </w:t>
      </w:r>
      <w:r w:rsidRPr="00605F7F">
        <w:rPr>
          <w:color w:val="000000"/>
          <w:sz w:val="28"/>
          <w:szCs w:val="28"/>
        </w:rPr>
        <w:t>О чем рассказала бабушка.</w:t>
      </w:r>
      <w:r w:rsidRPr="00605F7F">
        <w:rPr>
          <w:b/>
          <w:bCs/>
          <w:color w:val="000000"/>
          <w:sz w:val="28"/>
          <w:szCs w:val="28"/>
        </w:rPr>
        <w:t> </w:t>
      </w:r>
      <w:r w:rsidRPr="00605F7F">
        <w:rPr>
          <w:color w:val="000000"/>
          <w:sz w:val="28"/>
          <w:szCs w:val="28"/>
        </w:rPr>
        <w:t>Чему учит школа. Учись учиться.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Образование и самообразование</w:t>
      </w:r>
      <w:r w:rsidRPr="00605F7F">
        <w:rPr>
          <w:color w:val="000000"/>
          <w:sz w:val="28"/>
          <w:szCs w:val="28"/>
        </w:rPr>
        <w:t>. Формы самообразования. Испокон века книга растит человека. Самообразование – путь к успеху. Самообразование и самоорганизация.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Одноклассники, сверстники, друзья</w:t>
      </w:r>
      <w:r w:rsidRPr="00605F7F">
        <w:rPr>
          <w:color w:val="000000"/>
          <w:sz w:val="28"/>
          <w:szCs w:val="28"/>
        </w:rPr>
        <w:t>. Ты и другие ребята. Слово не воробей.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i/>
          <w:iCs/>
          <w:color w:val="000000"/>
          <w:sz w:val="28"/>
          <w:szCs w:val="28"/>
        </w:rPr>
        <w:t>Учимся дружно жить в классе.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 xml:space="preserve">Тема 4. «Труд» 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Труд – основа жизни</w:t>
      </w:r>
      <w:r w:rsidRPr="00605F7F">
        <w:rPr>
          <w:color w:val="000000"/>
          <w:sz w:val="28"/>
          <w:szCs w:val="28"/>
        </w:rPr>
        <w:t>.  Каким бывает труд. Что создается трудом. Как оценивается труд. Богатство и бедность. Богатство обязывает.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i/>
          <w:iCs/>
          <w:color w:val="000000"/>
          <w:sz w:val="28"/>
          <w:szCs w:val="28"/>
        </w:rPr>
        <w:t>Учимся трудиться и уважать труд</w:t>
      </w:r>
      <w:r w:rsidRPr="00605F7F">
        <w:rPr>
          <w:color w:val="000000"/>
          <w:sz w:val="28"/>
          <w:szCs w:val="28"/>
        </w:rPr>
        <w:t>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Труд и творчество</w:t>
      </w:r>
      <w:r w:rsidRPr="00605F7F">
        <w:rPr>
          <w:color w:val="000000"/>
          <w:sz w:val="28"/>
          <w:szCs w:val="28"/>
        </w:rPr>
        <w:t>. Что такое творчество. Мастер и ремесленник. Творчество в искусстве.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i/>
          <w:iCs/>
          <w:color w:val="000000"/>
          <w:sz w:val="28"/>
          <w:szCs w:val="28"/>
        </w:rPr>
        <w:t>Учимся творчеству.</w:t>
      </w:r>
    </w:p>
    <w:p w:rsidR="00605F7F" w:rsidRPr="00605F7F" w:rsidRDefault="00987E41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 5. «Родина» 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Наша Родина – Россия</w:t>
      </w:r>
      <w:r w:rsidRPr="00605F7F">
        <w:rPr>
          <w:color w:val="000000"/>
          <w:sz w:val="28"/>
          <w:szCs w:val="28"/>
        </w:rPr>
        <w:t>, Российская Федерация. </w:t>
      </w:r>
      <w:r w:rsidR="00646571" w:rsidRPr="00605F7F">
        <w:rPr>
          <w:color w:val="000000"/>
          <w:sz w:val="28"/>
          <w:szCs w:val="28"/>
        </w:rPr>
        <w:t xml:space="preserve"> </w:t>
      </w:r>
      <w:r w:rsidRPr="00605F7F">
        <w:rPr>
          <w:color w:val="000000"/>
          <w:sz w:val="28"/>
          <w:szCs w:val="28"/>
        </w:rPr>
        <w:t>Русский язык – государственный. За что мы любим свою страну.</w:t>
      </w:r>
    </w:p>
    <w:p w:rsidR="00646571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Государственные символы России</w:t>
      </w:r>
      <w:r w:rsidRPr="00605F7F">
        <w:rPr>
          <w:color w:val="000000"/>
          <w:sz w:val="28"/>
          <w:szCs w:val="28"/>
        </w:rPr>
        <w:t>. Герб России. Флаг. Гимн.</w:t>
      </w:r>
      <w:r w:rsidRPr="00605F7F">
        <w:rPr>
          <w:b/>
          <w:bCs/>
          <w:color w:val="000000"/>
          <w:sz w:val="28"/>
          <w:szCs w:val="28"/>
        </w:rPr>
        <w:t> 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lastRenderedPageBreak/>
        <w:t>Гражданин России</w:t>
      </w:r>
      <w:proofErr w:type="gramStart"/>
      <w:r w:rsidRPr="00605F7F">
        <w:rPr>
          <w:b/>
          <w:bCs/>
          <w:color w:val="000000"/>
          <w:sz w:val="28"/>
          <w:szCs w:val="28"/>
        </w:rPr>
        <w:t>.</w:t>
      </w:r>
      <w:r w:rsidRPr="00605F7F">
        <w:rPr>
          <w:color w:val="000000"/>
          <w:sz w:val="28"/>
          <w:szCs w:val="28"/>
        </w:rPr>
        <w:t xml:space="preserve">. </w:t>
      </w:r>
      <w:proofErr w:type="gramEnd"/>
      <w:r w:rsidRPr="00605F7F">
        <w:rPr>
          <w:color w:val="000000"/>
          <w:sz w:val="28"/>
          <w:szCs w:val="28"/>
        </w:rPr>
        <w:t>Гражданин. Права и обязанности граждан России. Моя хата с краю?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i/>
          <w:iCs/>
          <w:color w:val="000000"/>
          <w:sz w:val="28"/>
          <w:szCs w:val="28"/>
        </w:rPr>
        <w:t>Учимся быть достойными гражданами.</w:t>
      </w:r>
    </w:p>
    <w:p w:rsidR="00605F7F" w:rsidRP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5F7F">
        <w:rPr>
          <w:b/>
          <w:bCs/>
          <w:color w:val="000000"/>
          <w:sz w:val="28"/>
          <w:szCs w:val="28"/>
        </w:rPr>
        <w:t>Мы – многонациональный народ</w:t>
      </w:r>
      <w:r w:rsidRPr="00605F7F">
        <w:rPr>
          <w:color w:val="000000"/>
          <w:sz w:val="28"/>
          <w:szCs w:val="28"/>
        </w:rPr>
        <w:t>. Что говорит закон. Мы – дети разных народов, мы – один народ. Многонациональная культура России. Что такое национальность.</w:t>
      </w:r>
    </w:p>
    <w:p w:rsidR="00605F7F" w:rsidRDefault="00605F7F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 w:rsidRPr="00605F7F">
        <w:rPr>
          <w:i/>
          <w:iCs/>
          <w:color w:val="000000"/>
          <w:sz w:val="28"/>
          <w:szCs w:val="28"/>
        </w:rPr>
        <w:t>Учимся уважать людей любой национальности.</w:t>
      </w:r>
    </w:p>
    <w:p w:rsidR="007F58FC" w:rsidRPr="00605F7F" w:rsidRDefault="007F58FC" w:rsidP="00605F7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6571" w:rsidRPr="00C82848" w:rsidRDefault="00646571" w:rsidP="007F58FC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848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30"/>
        <w:gridCol w:w="10"/>
        <w:gridCol w:w="20"/>
        <w:gridCol w:w="15"/>
        <w:gridCol w:w="3060"/>
        <w:gridCol w:w="24"/>
        <w:gridCol w:w="6"/>
        <w:gridCol w:w="60"/>
        <w:gridCol w:w="60"/>
        <w:gridCol w:w="150"/>
        <w:gridCol w:w="953"/>
        <w:gridCol w:w="22"/>
        <w:gridCol w:w="15"/>
        <w:gridCol w:w="75"/>
        <w:gridCol w:w="1345"/>
        <w:gridCol w:w="1537"/>
        <w:gridCol w:w="22"/>
        <w:gridCol w:w="2410"/>
      </w:tblGrid>
      <w:tr w:rsidR="000F4F9F" w:rsidTr="00956E9E">
        <w:trPr>
          <w:trHeight w:val="435"/>
        </w:trPr>
        <w:tc>
          <w:tcPr>
            <w:tcW w:w="1000" w:type="dxa"/>
            <w:gridSpan w:val="3"/>
            <w:vMerge w:val="restart"/>
          </w:tcPr>
          <w:p w:rsidR="000F4F9F" w:rsidRPr="007F58FC" w:rsidRDefault="000F4F9F" w:rsidP="0012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9" w:type="dxa"/>
            <w:gridSpan w:val="4"/>
            <w:vMerge w:val="restart"/>
          </w:tcPr>
          <w:p w:rsidR="000F4F9F" w:rsidRPr="007F58FC" w:rsidRDefault="000F4F9F" w:rsidP="0012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урока</w:t>
            </w:r>
          </w:p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F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229" w:type="dxa"/>
            <w:gridSpan w:val="5"/>
            <w:vMerge w:val="restart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994" w:type="dxa"/>
            <w:gridSpan w:val="5"/>
          </w:tcPr>
          <w:p w:rsidR="000F4F9F" w:rsidRPr="007F58FC" w:rsidRDefault="000F4F9F" w:rsidP="000F4F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32" w:type="dxa"/>
            <w:gridSpan w:val="2"/>
            <w:vMerge w:val="restart"/>
          </w:tcPr>
          <w:p w:rsidR="000F4F9F" w:rsidRPr="007F58FC" w:rsidRDefault="000F4F9F" w:rsidP="0012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ЦОР</w:t>
            </w:r>
          </w:p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F9F" w:rsidTr="00072608">
        <w:trPr>
          <w:trHeight w:val="690"/>
        </w:trPr>
        <w:tc>
          <w:tcPr>
            <w:tcW w:w="1000" w:type="dxa"/>
            <w:gridSpan w:val="3"/>
            <w:vMerge/>
          </w:tcPr>
          <w:p w:rsidR="000F4F9F" w:rsidRPr="00072608" w:rsidRDefault="000F4F9F" w:rsidP="0012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4"/>
            <w:vMerge/>
          </w:tcPr>
          <w:p w:rsidR="000F4F9F" w:rsidRPr="00072608" w:rsidRDefault="000F4F9F" w:rsidP="00124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9" w:type="dxa"/>
            <w:gridSpan w:val="5"/>
            <w:vMerge/>
          </w:tcPr>
          <w:p w:rsidR="000F4F9F" w:rsidRPr="00072608" w:rsidRDefault="000F4F9F" w:rsidP="001249B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gridSpan w:val="4"/>
          </w:tcPr>
          <w:tbl>
            <w:tblPr>
              <w:tblW w:w="236" w:type="dxa"/>
              <w:tblInd w:w="2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072608" w:rsidRPr="007F58FC" w:rsidTr="00072608">
              <w:trPr>
                <w:trHeight w:val="465"/>
              </w:trPr>
              <w:tc>
                <w:tcPr>
                  <w:tcW w:w="236" w:type="dxa"/>
                  <w:tcBorders>
                    <w:top w:val="nil"/>
                    <w:left w:val="nil"/>
                    <w:right w:val="nil"/>
                  </w:tcBorders>
                </w:tcPr>
                <w:p w:rsidR="00072608" w:rsidRPr="007F58FC" w:rsidRDefault="00072608">
                  <w:pPr>
                    <w:rPr>
                      <w:sz w:val="28"/>
                      <w:szCs w:val="28"/>
                    </w:rPr>
                  </w:pPr>
                  <w:r w:rsidRPr="007F58FC">
                    <w:rPr>
                      <w:sz w:val="28"/>
                      <w:szCs w:val="28"/>
                    </w:rPr>
                    <w:t>план</w:t>
                  </w:r>
                </w:p>
              </w:tc>
            </w:tr>
          </w:tbl>
          <w:p w:rsidR="000F4F9F" w:rsidRPr="007F58FC" w:rsidRDefault="000F4F9F" w:rsidP="001249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37" w:type="dxa"/>
          </w:tcPr>
          <w:p w:rsidR="000F4F9F" w:rsidRPr="007F58FC" w:rsidRDefault="00072608" w:rsidP="001249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32" w:type="dxa"/>
            <w:gridSpan w:val="2"/>
            <w:vMerge/>
          </w:tcPr>
          <w:p w:rsidR="000F4F9F" w:rsidRPr="00072608" w:rsidRDefault="000F4F9F" w:rsidP="0012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F9F" w:rsidTr="00C34CCD">
        <w:trPr>
          <w:trHeight w:val="810"/>
        </w:trPr>
        <w:tc>
          <w:tcPr>
            <w:tcW w:w="10774" w:type="dxa"/>
            <w:gridSpan w:val="19"/>
          </w:tcPr>
          <w:p w:rsidR="000F4F9F" w:rsidRPr="007F58FC" w:rsidRDefault="000F4F9F" w:rsidP="00072608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F58FC">
              <w:rPr>
                <w:bCs/>
                <w:color w:val="000000"/>
                <w:sz w:val="28"/>
                <w:szCs w:val="28"/>
              </w:rPr>
              <w:t xml:space="preserve">Тема 1. «Человек» </w:t>
            </w:r>
          </w:p>
        </w:tc>
      </w:tr>
      <w:tr w:rsidR="000F4F9F" w:rsidTr="00072608">
        <w:trPr>
          <w:trHeight w:val="810"/>
        </w:trPr>
        <w:tc>
          <w:tcPr>
            <w:tcW w:w="960" w:type="dxa"/>
          </w:tcPr>
          <w:p w:rsidR="000F4F9F" w:rsidRPr="007F58FC" w:rsidRDefault="000F4F9F" w:rsidP="001249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F58F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435" w:type="dxa"/>
            <w:gridSpan w:val="10"/>
          </w:tcPr>
          <w:p w:rsidR="000F4F9F" w:rsidRPr="007F58FC" w:rsidRDefault="00072608" w:rsidP="007F58F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F58FC">
              <w:rPr>
                <w:bCs/>
                <w:color w:val="000000"/>
                <w:sz w:val="28"/>
                <w:szCs w:val="28"/>
              </w:rPr>
              <w:t>Требования к образовательным результатам. Техника безопасности на занятиях спецкурса. Загадка человека</w:t>
            </w:r>
          </w:p>
        </w:tc>
        <w:tc>
          <w:tcPr>
            <w:tcW w:w="975" w:type="dxa"/>
            <w:gridSpan w:val="2"/>
          </w:tcPr>
          <w:p w:rsidR="000F4F9F" w:rsidRPr="007F58FC" w:rsidRDefault="000F4F9F" w:rsidP="001249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F58F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0F4F9F" w:rsidRPr="007F58FC" w:rsidRDefault="000F4F9F" w:rsidP="001249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F4F9F" w:rsidRPr="00072608" w:rsidRDefault="000F4F9F" w:rsidP="004F654D">
            <w:pPr>
              <w:pStyle w:val="a4"/>
              <w:shd w:val="clear" w:color="auto" w:fill="FFFFFF"/>
              <w:spacing w:after="0"/>
              <w:jc w:val="both"/>
            </w:pPr>
          </w:p>
        </w:tc>
        <w:tc>
          <w:tcPr>
            <w:tcW w:w="2432" w:type="dxa"/>
            <w:gridSpan w:val="2"/>
          </w:tcPr>
          <w:p w:rsidR="000F4F9F" w:rsidRPr="00072608" w:rsidRDefault="001A4DC4" w:rsidP="004F654D">
            <w:pPr>
              <w:pStyle w:val="a4"/>
              <w:shd w:val="clear" w:color="auto" w:fill="FFFFFF"/>
              <w:spacing w:after="0"/>
              <w:jc w:val="both"/>
              <w:rPr>
                <w:u w:val="single"/>
                <w:lang w:bidi="ru-RU"/>
              </w:rPr>
            </w:pPr>
            <w:hyperlink r:id="rId9" w:history="1">
              <w:r w:rsidR="000F4F9F" w:rsidRPr="00072608">
                <w:rPr>
                  <w:rStyle w:val="a5"/>
                  <w:lang w:bidi="ru-RU"/>
                </w:rPr>
                <w:t>https://interneturok.ru/</w:t>
              </w:r>
            </w:hyperlink>
          </w:p>
        </w:tc>
      </w:tr>
      <w:tr w:rsidR="000F4F9F" w:rsidTr="00072608">
        <w:trPr>
          <w:trHeight w:val="810"/>
        </w:trPr>
        <w:tc>
          <w:tcPr>
            <w:tcW w:w="960" w:type="dxa"/>
          </w:tcPr>
          <w:p w:rsidR="000F4F9F" w:rsidRPr="007F58FC" w:rsidRDefault="000F4F9F" w:rsidP="001249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F58FC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435" w:type="dxa"/>
            <w:gridSpan w:val="10"/>
          </w:tcPr>
          <w:p w:rsidR="000F4F9F" w:rsidRPr="007F58FC" w:rsidRDefault="00072608" w:rsidP="007F58FC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 w:rsidRPr="007F58FC">
              <w:rPr>
                <w:bCs/>
                <w:color w:val="000000"/>
                <w:sz w:val="28"/>
                <w:szCs w:val="28"/>
              </w:rPr>
              <w:t>Что такое наследственность</w:t>
            </w:r>
          </w:p>
        </w:tc>
        <w:tc>
          <w:tcPr>
            <w:tcW w:w="975" w:type="dxa"/>
            <w:gridSpan w:val="2"/>
          </w:tcPr>
          <w:p w:rsidR="000F4F9F" w:rsidRPr="007F58FC" w:rsidRDefault="000F4F9F" w:rsidP="001249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  <w:r w:rsidRPr="007F58FC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0F4F9F" w:rsidRPr="007F58FC" w:rsidRDefault="000F4F9F" w:rsidP="001249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</w:tcPr>
          <w:p w:rsidR="000F4F9F" w:rsidRPr="00072608" w:rsidRDefault="000F4F9F" w:rsidP="004F654D">
            <w:pPr>
              <w:pStyle w:val="a4"/>
              <w:shd w:val="clear" w:color="auto" w:fill="FFFFFF"/>
              <w:spacing w:after="0"/>
              <w:jc w:val="both"/>
            </w:pPr>
          </w:p>
        </w:tc>
        <w:tc>
          <w:tcPr>
            <w:tcW w:w="2432" w:type="dxa"/>
            <w:gridSpan w:val="2"/>
          </w:tcPr>
          <w:p w:rsidR="000F4F9F" w:rsidRPr="00072608" w:rsidRDefault="001A4DC4" w:rsidP="004F654D">
            <w:pPr>
              <w:pStyle w:val="a4"/>
              <w:shd w:val="clear" w:color="auto" w:fill="FFFFFF"/>
              <w:spacing w:after="0"/>
              <w:jc w:val="both"/>
              <w:rPr>
                <w:bCs/>
                <w:color w:val="000000"/>
                <w:u w:val="single"/>
                <w:lang w:bidi="ru-RU"/>
              </w:rPr>
            </w:pPr>
            <w:hyperlink r:id="rId10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pStyle w:val="a4"/>
              <w:shd w:val="clear" w:color="auto" w:fill="FFFFFF"/>
              <w:spacing w:after="0"/>
              <w:jc w:val="both"/>
              <w:rPr>
                <w:bCs/>
                <w:color w:val="000000"/>
                <w:u w:val="single"/>
                <w:lang w:bidi="ru-RU"/>
              </w:rPr>
            </w:pPr>
            <w:hyperlink r:id="rId11" w:history="1">
              <w:r w:rsidR="000F4F9F" w:rsidRPr="00072608">
                <w:rPr>
                  <w:rStyle w:val="a5"/>
                  <w:bCs/>
                  <w:lang w:bidi="ru-RU"/>
                </w:rPr>
                <w:t>https://www.yaklass.ru/</w:t>
              </w:r>
            </w:hyperlink>
          </w:p>
          <w:p w:rsidR="000F4F9F" w:rsidRPr="00072608" w:rsidRDefault="000F4F9F" w:rsidP="001249B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</w:tr>
      <w:tr w:rsidR="00072608" w:rsidTr="00CB2ED0">
        <w:trPr>
          <w:trHeight w:val="765"/>
        </w:trPr>
        <w:tc>
          <w:tcPr>
            <w:tcW w:w="10774" w:type="dxa"/>
            <w:gridSpan w:val="19"/>
          </w:tcPr>
          <w:p w:rsidR="00072608" w:rsidRPr="007F58FC" w:rsidRDefault="00072608" w:rsidP="007F58F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F58FC">
              <w:rPr>
                <w:bCs/>
                <w:color w:val="000000"/>
                <w:sz w:val="28"/>
                <w:szCs w:val="28"/>
              </w:rPr>
              <w:t xml:space="preserve">Тема 2. «Семья» </w:t>
            </w:r>
          </w:p>
          <w:p w:rsidR="00072608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608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F9F" w:rsidTr="00072608">
        <w:trPr>
          <w:trHeight w:val="585"/>
        </w:trPr>
        <w:tc>
          <w:tcPr>
            <w:tcW w:w="990" w:type="dxa"/>
            <w:gridSpan w:val="2"/>
          </w:tcPr>
          <w:p w:rsidR="000F4F9F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05" w:type="dxa"/>
            <w:gridSpan w:val="4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Семья и семейные</w:t>
            </w:r>
            <w:r w:rsidR="00072608"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отношения</w:t>
            </w: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2608" w:rsidRPr="007F5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608"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Какие бывают семьи</w:t>
            </w:r>
          </w:p>
        </w:tc>
        <w:tc>
          <w:tcPr>
            <w:tcW w:w="1290" w:type="dxa"/>
            <w:gridSpan w:val="8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0F4F9F" w:rsidRPr="00072608" w:rsidRDefault="000F4F9F" w:rsidP="004F654D">
            <w:pPr>
              <w:pStyle w:val="a4"/>
              <w:spacing w:before="0" w:beforeAutospacing="0" w:afterAutospacing="0"/>
            </w:pPr>
          </w:p>
        </w:tc>
        <w:tc>
          <w:tcPr>
            <w:tcW w:w="2432" w:type="dxa"/>
            <w:gridSpan w:val="2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12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F4F9F" w:rsidTr="00072608">
        <w:trPr>
          <w:trHeight w:val="585"/>
        </w:trPr>
        <w:tc>
          <w:tcPr>
            <w:tcW w:w="990" w:type="dxa"/>
            <w:gridSpan w:val="2"/>
          </w:tcPr>
          <w:p w:rsidR="000F4F9F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05" w:type="dxa"/>
            <w:gridSpan w:val="4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Семья и государство. Если семья не выполняет своих обязанностей.</w:t>
            </w:r>
          </w:p>
        </w:tc>
        <w:tc>
          <w:tcPr>
            <w:tcW w:w="1290" w:type="dxa"/>
            <w:gridSpan w:val="8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0F4F9F" w:rsidRPr="00072608" w:rsidRDefault="000F4F9F" w:rsidP="004F654D">
            <w:pPr>
              <w:pStyle w:val="a4"/>
              <w:spacing w:before="0" w:beforeAutospacing="0" w:afterAutospacing="0"/>
            </w:pPr>
          </w:p>
        </w:tc>
        <w:tc>
          <w:tcPr>
            <w:tcW w:w="2432" w:type="dxa"/>
            <w:gridSpan w:val="2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14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F4F9F" w:rsidTr="00072608">
        <w:trPr>
          <w:trHeight w:val="585"/>
        </w:trPr>
        <w:tc>
          <w:tcPr>
            <w:tcW w:w="990" w:type="dxa"/>
            <w:gridSpan w:val="2"/>
          </w:tcPr>
          <w:p w:rsidR="000F4F9F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05" w:type="dxa"/>
            <w:gridSpan w:val="4"/>
          </w:tcPr>
          <w:p w:rsidR="000F4F9F" w:rsidRPr="007F58FC" w:rsidRDefault="00072608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Семейное хозяйство. Каким должен быть </w:t>
            </w: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хозяин дома.</w:t>
            </w:r>
          </w:p>
        </w:tc>
        <w:tc>
          <w:tcPr>
            <w:tcW w:w="1290" w:type="dxa"/>
            <w:gridSpan w:val="8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20" w:type="dxa"/>
            <w:gridSpan w:val="2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0F4F9F" w:rsidRPr="00072608" w:rsidRDefault="000F4F9F" w:rsidP="004F654D">
            <w:pPr>
              <w:pStyle w:val="a4"/>
              <w:spacing w:before="0" w:beforeAutospacing="0" w:afterAutospacing="0"/>
            </w:pPr>
          </w:p>
        </w:tc>
        <w:tc>
          <w:tcPr>
            <w:tcW w:w="2432" w:type="dxa"/>
            <w:gridSpan w:val="2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16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</w:t>
              </w:r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lastRenderedPageBreak/>
                <w:t>u/</w:t>
              </w:r>
            </w:hyperlink>
          </w:p>
        </w:tc>
      </w:tr>
      <w:tr w:rsidR="000F4F9F" w:rsidTr="00072608">
        <w:trPr>
          <w:trHeight w:val="585"/>
        </w:trPr>
        <w:tc>
          <w:tcPr>
            <w:tcW w:w="990" w:type="dxa"/>
            <w:gridSpan w:val="2"/>
          </w:tcPr>
          <w:p w:rsidR="000F4F9F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05" w:type="dxa"/>
            <w:gridSpan w:val="4"/>
          </w:tcPr>
          <w:p w:rsidR="000F4F9F" w:rsidRPr="007F58FC" w:rsidRDefault="00072608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Свободное время</w:t>
            </w:r>
            <w:r w:rsidRPr="007F5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90" w:type="dxa"/>
            <w:gridSpan w:val="8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0F4F9F" w:rsidRPr="00072608" w:rsidRDefault="000F4F9F" w:rsidP="004F654D">
            <w:pPr>
              <w:pStyle w:val="a4"/>
              <w:spacing w:before="0" w:beforeAutospacing="0" w:afterAutospacing="0"/>
            </w:pPr>
          </w:p>
        </w:tc>
        <w:tc>
          <w:tcPr>
            <w:tcW w:w="2432" w:type="dxa"/>
            <w:gridSpan w:val="2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18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F4F9F" w:rsidTr="00072608">
        <w:trPr>
          <w:trHeight w:val="585"/>
        </w:trPr>
        <w:tc>
          <w:tcPr>
            <w:tcW w:w="990" w:type="dxa"/>
            <w:gridSpan w:val="2"/>
          </w:tcPr>
          <w:p w:rsidR="000F4F9F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05" w:type="dxa"/>
            <w:gridSpan w:val="4"/>
          </w:tcPr>
          <w:p w:rsidR="00072608" w:rsidRPr="007F58FC" w:rsidRDefault="00072608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Своими руками. Что такое хобби.</w:t>
            </w:r>
          </w:p>
          <w:p w:rsidR="000F4F9F" w:rsidRPr="007F58FC" w:rsidRDefault="000F4F9F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90" w:type="dxa"/>
            <w:gridSpan w:val="8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7" w:type="dxa"/>
          </w:tcPr>
          <w:p w:rsidR="000F4F9F" w:rsidRPr="00072608" w:rsidRDefault="000F4F9F" w:rsidP="004F654D">
            <w:pPr>
              <w:pStyle w:val="a4"/>
              <w:spacing w:before="0" w:beforeAutospacing="0" w:afterAutospacing="0"/>
            </w:pPr>
          </w:p>
        </w:tc>
        <w:tc>
          <w:tcPr>
            <w:tcW w:w="2432" w:type="dxa"/>
            <w:gridSpan w:val="2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20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72608" w:rsidTr="00F06960">
        <w:trPr>
          <w:trHeight w:val="810"/>
        </w:trPr>
        <w:tc>
          <w:tcPr>
            <w:tcW w:w="10774" w:type="dxa"/>
            <w:gridSpan w:val="19"/>
          </w:tcPr>
          <w:p w:rsidR="00072608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3. «Школа» </w:t>
            </w:r>
          </w:p>
          <w:p w:rsidR="00072608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F9F" w:rsidTr="00072608">
        <w:trPr>
          <w:trHeight w:val="990"/>
        </w:trPr>
        <w:tc>
          <w:tcPr>
            <w:tcW w:w="1035" w:type="dxa"/>
            <w:gridSpan w:val="5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10" w:type="dxa"/>
            <w:gridSpan w:val="5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в жизни человека</w:t>
            </w:r>
          </w:p>
        </w:tc>
        <w:tc>
          <w:tcPr>
            <w:tcW w:w="1140" w:type="dxa"/>
            <w:gridSpan w:val="4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22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F4F9F" w:rsidTr="00072608">
        <w:trPr>
          <w:trHeight w:val="990"/>
        </w:trPr>
        <w:tc>
          <w:tcPr>
            <w:tcW w:w="1035" w:type="dxa"/>
            <w:gridSpan w:val="5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10" w:type="dxa"/>
            <w:gridSpan w:val="5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и самообразование.</w:t>
            </w:r>
          </w:p>
        </w:tc>
        <w:tc>
          <w:tcPr>
            <w:tcW w:w="1140" w:type="dxa"/>
            <w:gridSpan w:val="4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24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F4F9F" w:rsidTr="00072608">
        <w:trPr>
          <w:trHeight w:val="990"/>
        </w:trPr>
        <w:tc>
          <w:tcPr>
            <w:tcW w:w="1035" w:type="dxa"/>
            <w:gridSpan w:val="5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10" w:type="dxa"/>
            <w:gridSpan w:val="5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Испокон века книга растит человека.</w:t>
            </w:r>
          </w:p>
        </w:tc>
        <w:tc>
          <w:tcPr>
            <w:tcW w:w="1140" w:type="dxa"/>
            <w:gridSpan w:val="4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26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F4F9F" w:rsidTr="00072608">
        <w:trPr>
          <w:trHeight w:val="990"/>
        </w:trPr>
        <w:tc>
          <w:tcPr>
            <w:tcW w:w="1035" w:type="dxa"/>
            <w:gridSpan w:val="5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10" w:type="dxa"/>
            <w:gridSpan w:val="5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Одноклассники, сверстники, друзья.</w:t>
            </w:r>
          </w:p>
        </w:tc>
        <w:tc>
          <w:tcPr>
            <w:tcW w:w="1140" w:type="dxa"/>
            <w:gridSpan w:val="4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  <w:gridSpan w:val="2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28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72608" w:rsidTr="007A7D15">
        <w:trPr>
          <w:trHeight w:val="765"/>
        </w:trPr>
        <w:tc>
          <w:tcPr>
            <w:tcW w:w="10774" w:type="dxa"/>
            <w:gridSpan w:val="19"/>
          </w:tcPr>
          <w:p w:rsidR="00072608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4. «Труд» </w:t>
            </w:r>
          </w:p>
        </w:tc>
      </w:tr>
      <w:tr w:rsidR="000F4F9F" w:rsidTr="00072608">
        <w:trPr>
          <w:trHeight w:val="765"/>
        </w:trPr>
        <w:tc>
          <w:tcPr>
            <w:tcW w:w="1020" w:type="dxa"/>
            <w:gridSpan w:val="4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165" w:type="dxa"/>
            <w:gridSpan w:val="5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Труд – основа жизни.</w:t>
            </w:r>
            <w:r w:rsidR="007F58FC"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Богатство и бедность. Богатство обязывает</w:t>
            </w:r>
          </w:p>
        </w:tc>
        <w:tc>
          <w:tcPr>
            <w:tcW w:w="1185" w:type="dxa"/>
            <w:gridSpan w:val="4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30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1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F4F9F" w:rsidTr="00072608">
        <w:trPr>
          <w:trHeight w:val="765"/>
        </w:trPr>
        <w:tc>
          <w:tcPr>
            <w:tcW w:w="1020" w:type="dxa"/>
            <w:gridSpan w:val="4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165" w:type="dxa"/>
            <w:gridSpan w:val="5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Труд и творчество. Мастер и ремесленник.</w:t>
            </w:r>
          </w:p>
        </w:tc>
        <w:tc>
          <w:tcPr>
            <w:tcW w:w="1185" w:type="dxa"/>
            <w:gridSpan w:val="4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435" w:type="dxa"/>
            <w:gridSpan w:val="3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4F654D">
            <w:pPr>
              <w:pStyle w:val="a4"/>
              <w:spacing w:before="0" w:beforeAutospacing="0" w:afterAutospacing="0"/>
              <w:rPr>
                <w:bCs/>
                <w:color w:val="000000"/>
                <w:u w:val="single"/>
                <w:lang w:bidi="ru-RU"/>
              </w:rPr>
            </w:pPr>
            <w:hyperlink r:id="rId32" w:history="1">
              <w:r w:rsidR="000F4F9F" w:rsidRPr="00072608">
                <w:rPr>
                  <w:rStyle w:val="a5"/>
                  <w:bCs/>
                  <w:lang w:bidi="ru-RU"/>
                </w:rPr>
                <w:t>https://resh.edu.ru</w:t>
              </w:r>
            </w:hyperlink>
            <w:r w:rsidR="000F4F9F" w:rsidRPr="00072608">
              <w:rPr>
                <w:bCs/>
                <w:color w:val="000000"/>
                <w:u w:val="single"/>
                <w:lang w:bidi="ru-RU"/>
              </w:rPr>
              <w:t>.</w:t>
            </w:r>
          </w:p>
          <w:p w:rsidR="000F4F9F" w:rsidRPr="00072608" w:rsidRDefault="001A4DC4" w:rsidP="004F654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3" w:history="1">
              <w:r w:rsidR="000F4F9F" w:rsidRPr="00072608">
                <w:rPr>
                  <w:rStyle w:val="a5"/>
                  <w:bCs/>
                  <w:sz w:val="24"/>
                  <w:szCs w:val="24"/>
                  <w:lang w:bidi="ru-RU"/>
                </w:rPr>
                <w:t>https://www.yaklass.ru/</w:t>
              </w:r>
            </w:hyperlink>
          </w:p>
        </w:tc>
      </w:tr>
      <w:tr w:rsidR="00072608" w:rsidTr="001C2B54">
        <w:trPr>
          <w:trHeight w:val="630"/>
        </w:trPr>
        <w:tc>
          <w:tcPr>
            <w:tcW w:w="10774" w:type="dxa"/>
            <w:gridSpan w:val="19"/>
          </w:tcPr>
          <w:p w:rsidR="00072608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5. «Родина» </w:t>
            </w:r>
          </w:p>
          <w:p w:rsidR="00072608" w:rsidRPr="007F58FC" w:rsidRDefault="00072608" w:rsidP="007F5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4F9F" w:rsidTr="00072608">
        <w:trPr>
          <w:trHeight w:val="630"/>
        </w:trPr>
        <w:tc>
          <w:tcPr>
            <w:tcW w:w="1020" w:type="dxa"/>
            <w:gridSpan w:val="4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105" w:type="dxa"/>
            <w:gridSpan w:val="4"/>
          </w:tcPr>
          <w:p w:rsidR="000F4F9F" w:rsidRPr="007F58FC" w:rsidRDefault="000F4F9F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Наша Родина – Россия, Российская Федерация.</w:t>
            </w:r>
          </w:p>
        </w:tc>
        <w:tc>
          <w:tcPr>
            <w:tcW w:w="1335" w:type="dxa"/>
            <w:gridSpan w:val="7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4" w:history="1">
              <w:r w:rsidR="000F4F9F" w:rsidRPr="0007260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</w:tc>
      </w:tr>
      <w:tr w:rsidR="000F4F9F" w:rsidTr="00072608">
        <w:trPr>
          <w:trHeight w:val="630"/>
        </w:trPr>
        <w:tc>
          <w:tcPr>
            <w:tcW w:w="1020" w:type="dxa"/>
            <w:gridSpan w:val="4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3105" w:type="dxa"/>
            <w:gridSpan w:val="4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Государственные символы России. Гражданин России.</w:t>
            </w:r>
          </w:p>
        </w:tc>
        <w:tc>
          <w:tcPr>
            <w:tcW w:w="1335" w:type="dxa"/>
            <w:gridSpan w:val="7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5" w:history="1">
              <w:r w:rsidR="000F4F9F" w:rsidRPr="0007260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</w:tc>
      </w:tr>
      <w:tr w:rsidR="000F4F9F" w:rsidTr="00072608">
        <w:trPr>
          <w:trHeight w:val="630"/>
        </w:trPr>
        <w:tc>
          <w:tcPr>
            <w:tcW w:w="1020" w:type="dxa"/>
            <w:gridSpan w:val="4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105" w:type="dxa"/>
            <w:gridSpan w:val="4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Что говорит закон. Многонациональная культура России.</w:t>
            </w:r>
          </w:p>
        </w:tc>
        <w:tc>
          <w:tcPr>
            <w:tcW w:w="1335" w:type="dxa"/>
            <w:gridSpan w:val="7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6" w:history="1">
              <w:r w:rsidR="000F4F9F" w:rsidRPr="0007260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</w:tc>
      </w:tr>
      <w:tr w:rsidR="000F4F9F" w:rsidTr="00072608">
        <w:trPr>
          <w:trHeight w:val="630"/>
        </w:trPr>
        <w:tc>
          <w:tcPr>
            <w:tcW w:w="1020" w:type="dxa"/>
            <w:gridSpan w:val="4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105" w:type="dxa"/>
            <w:gridSpan w:val="4"/>
          </w:tcPr>
          <w:p w:rsidR="000F4F9F" w:rsidRPr="007F58FC" w:rsidRDefault="007F58FC" w:rsidP="007F58F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Обобщение. </w:t>
            </w:r>
            <w:proofErr w:type="gramStart"/>
            <w:r w:rsidRPr="007F58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Я-</w:t>
            </w:r>
            <w:proofErr w:type="gramEnd"/>
            <w:r w:rsidRPr="007F58F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 глазах других людей.</w:t>
            </w:r>
          </w:p>
        </w:tc>
        <w:tc>
          <w:tcPr>
            <w:tcW w:w="1335" w:type="dxa"/>
            <w:gridSpan w:val="7"/>
          </w:tcPr>
          <w:p w:rsidR="000F4F9F" w:rsidRPr="007F58FC" w:rsidRDefault="000F4F9F" w:rsidP="001249B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F58F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345" w:type="dxa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F4F9F" w:rsidRPr="00072608" w:rsidRDefault="000F4F9F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0F4F9F" w:rsidRPr="00072608" w:rsidRDefault="001A4DC4" w:rsidP="001249B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0F4F9F" w:rsidRPr="00072608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https://resh.edu.ru/special-course/1/1</w:t>
              </w:r>
            </w:hyperlink>
          </w:p>
        </w:tc>
      </w:tr>
    </w:tbl>
    <w:p w:rsidR="00671336" w:rsidRDefault="00671336" w:rsidP="00671336">
      <w:pPr>
        <w:rPr>
          <w:rFonts w:ascii="Times New Roman" w:hAnsi="Times New Roman" w:cs="Times New Roman"/>
          <w:b/>
          <w:sz w:val="28"/>
          <w:szCs w:val="28"/>
        </w:rPr>
      </w:pPr>
    </w:p>
    <w:p w:rsidR="00671336" w:rsidRDefault="00671336" w:rsidP="00671336">
      <w:pPr>
        <w:rPr>
          <w:rFonts w:ascii="Times New Roman" w:hAnsi="Times New Roman" w:cs="Times New Roman"/>
          <w:b/>
          <w:sz w:val="28"/>
          <w:szCs w:val="28"/>
        </w:rPr>
      </w:pPr>
    </w:p>
    <w:p w:rsidR="00671336" w:rsidRDefault="00671336" w:rsidP="00671336">
      <w:pPr>
        <w:rPr>
          <w:rFonts w:ascii="Times New Roman" w:hAnsi="Times New Roman" w:cs="Times New Roman"/>
          <w:b/>
          <w:sz w:val="28"/>
          <w:szCs w:val="28"/>
        </w:rPr>
      </w:pPr>
    </w:p>
    <w:p w:rsidR="007E018C" w:rsidRDefault="007E018C" w:rsidP="007E018C">
      <w:pPr>
        <w:rPr>
          <w:rFonts w:ascii="Times New Roman" w:hAnsi="Times New Roman" w:cs="Times New Roman"/>
          <w:b/>
          <w:sz w:val="28"/>
          <w:szCs w:val="28"/>
        </w:rPr>
      </w:pPr>
    </w:p>
    <w:p w:rsidR="00671336" w:rsidRPr="00671336" w:rsidRDefault="00671336" w:rsidP="007E01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7133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671336" w:rsidRPr="00671336" w:rsidRDefault="00671336" w:rsidP="00671336">
      <w:pPr>
        <w:rPr>
          <w:rFonts w:ascii="Times New Roman" w:hAnsi="Times New Roman" w:cs="Times New Roman"/>
          <w:sz w:val="28"/>
          <w:szCs w:val="28"/>
        </w:rPr>
      </w:pPr>
    </w:p>
    <w:p w:rsidR="00671336" w:rsidRPr="00671336" w:rsidRDefault="00671336" w:rsidP="006713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1336">
        <w:rPr>
          <w:rFonts w:ascii="Times New Roman" w:hAnsi="Times New Roman" w:cs="Times New Roman"/>
          <w:sz w:val="28"/>
          <w:szCs w:val="28"/>
        </w:rPr>
        <w:t>Модульный курс учебной и коммуникативной мотивации учащихся «Учимся жить в современном мире». – М.: ВАКО, 2010.</w:t>
      </w:r>
    </w:p>
    <w:p w:rsidR="00671336" w:rsidRPr="00671336" w:rsidRDefault="00671336" w:rsidP="006713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1336">
        <w:rPr>
          <w:rFonts w:ascii="Times New Roman" w:hAnsi="Times New Roman" w:cs="Times New Roman"/>
          <w:sz w:val="28"/>
          <w:szCs w:val="28"/>
        </w:rPr>
        <w:t>Белова С.В. Элективные курсы гуманитарной направленности для  различных профилей обучения: учеб</w:t>
      </w:r>
      <w:proofErr w:type="gramStart"/>
      <w:r w:rsidRPr="0067133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71336">
        <w:rPr>
          <w:rFonts w:ascii="Times New Roman" w:hAnsi="Times New Roman" w:cs="Times New Roman"/>
          <w:sz w:val="28"/>
          <w:szCs w:val="28"/>
        </w:rPr>
        <w:t xml:space="preserve">метод. Пособие /под ред. Т.В. Черниковой. – </w:t>
      </w:r>
      <w:proofErr w:type="spellStart"/>
      <w:r w:rsidRPr="00671336">
        <w:rPr>
          <w:rFonts w:ascii="Times New Roman" w:hAnsi="Times New Roman" w:cs="Times New Roman"/>
          <w:sz w:val="28"/>
          <w:szCs w:val="28"/>
        </w:rPr>
        <w:t>М.:Глобус</w:t>
      </w:r>
      <w:proofErr w:type="spellEnd"/>
      <w:r w:rsidRPr="00671336">
        <w:rPr>
          <w:rFonts w:ascii="Times New Roman" w:hAnsi="Times New Roman" w:cs="Times New Roman"/>
          <w:sz w:val="28"/>
          <w:szCs w:val="28"/>
        </w:rPr>
        <w:t>, 2006.</w:t>
      </w:r>
    </w:p>
    <w:p w:rsidR="00671336" w:rsidRPr="00671336" w:rsidRDefault="00671336" w:rsidP="006713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1336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671336">
        <w:rPr>
          <w:rFonts w:ascii="Times New Roman" w:hAnsi="Times New Roman" w:cs="Times New Roman"/>
          <w:sz w:val="28"/>
          <w:szCs w:val="28"/>
        </w:rPr>
        <w:t xml:space="preserve"> Н.Е. За гранью урока. – М.: Центр гуманитарной литературы,2004.</w:t>
      </w:r>
    </w:p>
    <w:p w:rsidR="00671336" w:rsidRPr="00671336" w:rsidRDefault="00671336" w:rsidP="006713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71336">
        <w:rPr>
          <w:rFonts w:ascii="Times New Roman" w:hAnsi="Times New Roman" w:cs="Times New Roman"/>
          <w:sz w:val="28"/>
          <w:szCs w:val="28"/>
        </w:rPr>
        <w:t>Ульева</w:t>
      </w:r>
      <w:proofErr w:type="spellEnd"/>
      <w:r w:rsidRPr="00671336">
        <w:rPr>
          <w:rFonts w:ascii="Times New Roman" w:hAnsi="Times New Roman" w:cs="Times New Roman"/>
          <w:sz w:val="28"/>
          <w:szCs w:val="28"/>
        </w:rPr>
        <w:t xml:space="preserve"> Е.А. 100 увлекательных игр для отличной учебы</w:t>
      </w:r>
      <w:proofErr w:type="gramStart"/>
      <w:r w:rsidRPr="0067133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1336">
        <w:rPr>
          <w:rFonts w:ascii="Times New Roman" w:hAnsi="Times New Roman" w:cs="Times New Roman"/>
          <w:sz w:val="28"/>
          <w:szCs w:val="28"/>
        </w:rPr>
        <w:t xml:space="preserve"> – М.: Мозаика-синтез, 2012.</w:t>
      </w:r>
    </w:p>
    <w:p w:rsidR="00671336" w:rsidRPr="00671336" w:rsidRDefault="00671336" w:rsidP="0067133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1336">
        <w:rPr>
          <w:rFonts w:ascii="Times New Roman" w:hAnsi="Times New Roman" w:cs="Times New Roman"/>
          <w:sz w:val="28"/>
          <w:szCs w:val="28"/>
        </w:rPr>
        <w:t>Мирошниченко Т.А. Семья и школа: грани сотрудничества. Волгоград: Учитель, 2009.</w:t>
      </w:r>
    </w:p>
    <w:p w:rsidR="00671336" w:rsidRPr="00671336" w:rsidRDefault="00671336" w:rsidP="00671336">
      <w:pPr>
        <w:rPr>
          <w:rFonts w:ascii="Times New Roman" w:hAnsi="Times New Roman" w:cs="Times New Roman"/>
          <w:sz w:val="28"/>
          <w:szCs w:val="28"/>
        </w:rPr>
      </w:pPr>
    </w:p>
    <w:p w:rsidR="004F654D" w:rsidRPr="004F654D" w:rsidRDefault="004F654D" w:rsidP="004F654D">
      <w:pPr>
        <w:rPr>
          <w:rFonts w:ascii="Times New Roman" w:hAnsi="Times New Roman" w:cs="Times New Roman"/>
          <w:b/>
          <w:i/>
          <w:sz w:val="28"/>
          <w:szCs w:val="28"/>
          <w:lang w:bidi="ru-RU"/>
        </w:rPr>
      </w:pPr>
      <w:r w:rsidRPr="004F654D">
        <w:rPr>
          <w:rFonts w:ascii="Times New Roman" w:hAnsi="Times New Roman" w:cs="Times New Roman"/>
          <w:b/>
          <w:i/>
          <w:sz w:val="28"/>
          <w:szCs w:val="28"/>
          <w:lang w:bidi="ru-RU"/>
        </w:rPr>
        <w:t>Интернет-ресурсы для обучения истории</w:t>
      </w:r>
    </w:p>
    <w:p w:rsidR="004F654D" w:rsidRPr="004F654D" w:rsidRDefault="004F654D" w:rsidP="004F654D">
      <w:pPr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4F654D">
        <w:rPr>
          <w:rFonts w:ascii="Times New Roman" w:hAnsi="Times New Roman" w:cs="Times New Roman"/>
          <w:sz w:val="28"/>
          <w:szCs w:val="28"/>
          <w:lang w:bidi="ru-RU"/>
        </w:rPr>
        <w:t>.</w:t>
      </w:r>
      <w:hyperlink r:id="rId38" w:history="1">
        <w:r w:rsidRPr="004F654D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https://resh.edu.ru</w:t>
        </w:r>
      </w:hyperlink>
      <w:r w:rsidRPr="004F654D">
        <w:rPr>
          <w:rFonts w:ascii="Times New Roman" w:hAnsi="Times New Roman" w:cs="Times New Roman"/>
          <w:sz w:val="28"/>
          <w:szCs w:val="28"/>
          <w:u w:val="single"/>
          <w:lang w:bidi="ru-RU"/>
        </w:rPr>
        <w:t>.</w:t>
      </w:r>
    </w:p>
    <w:p w:rsidR="004F654D" w:rsidRPr="004F654D" w:rsidRDefault="004F654D" w:rsidP="004F654D">
      <w:pPr>
        <w:rPr>
          <w:rFonts w:ascii="Times New Roman" w:hAnsi="Times New Roman" w:cs="Times New Roman"/>
          <w:sz w:val="28"/>
          <w:szCs w:val="28"/>
          <w:u w:val="single"/>
          <w:lang w:bidi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2</w:t>
      </w:r>
      <w:r w:rsidRPr="004F654D">
        <w:rPr>
          <w:rFonts w:ascii="Times New Roman" w:hAnsi="Times New Roman" w:cs="Times New Roman"/>
          <w:sz w:val="28"/>
          <w:szCs w:val="28"/>
          <w:u w:val="single"/>
          <w:lang w:bidi="ru-RU"/>
        </w:rPr>
        <w:t>.</w:t>
      </w:r>
      <w:hyperlink r:id="rId39" w:history="1">
        <w:r w:rsidRPr="004F654D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https://www.yaklass.ru/</w:t>
        </w:r>
      </w:hyperlink>
    </w:p>
    <w:p w:rsidR="00613970" w:rsidRPr="004F654D" w:rsidRDefault="004F654D" w:rsidP="004F654D">
      <w:pPr>
        <w:rPr>
          <w:rFonts w:ascii="Times New Roman" w:hAnsi="Times New Roman" w:cs="Times New Roman"/>
          <w:sz w:val="28"/>
          <w:szCs w:val="28"/>
          <w:u w:val="single"/>
          <w:lang w:bidi="ru-RU"/>
        </w:rPr>
        <w:sectPr w:rsidR="00613970" w:rsidRPr="004F654D" w:rsidSect="004F654D">
          <w:pgSz w:w="11909" w:h="16838"/>
          <w:pgMar w:top="1181" w:right="691" w:bottom="1176" w:left="715" w:header="0" w:footer="3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u w:val="single"/>
          <w:lang w:bidi="ru-RU"/>
        </w:rPr>
        <w:t>3</w:t>
      </w:r>
      <w:r w:rsidRPr="004F654D">
        <w:rPr>
          <w:rFonts w:ascii="Times New Roman" w:hAnsi="Times New Roman" w:cs="Times New Roman"/>
          <w:sz w:val="28"/>
          <w:szCs w:val="28"/>
          <w:u w:val="single"/>
          <w:lang w:bidi="ru-RU"/>
        </w:rPr>
        <w:t>.</w:t>
      </w:r>
      <w:hyperlink r:id="rId40" w:history="1">
        <w:r w:rsidRPr="004F654D">
          <w:rPr>
            <w:rStyle w:val="a5"/>
            <w:rFonts w:ascii="Times New Roman" w:hAnsi="Times New Roman" w:cs="Times New Roman"/>
            <w:sz w:val="28"/>
            <w:szCs w:val="28"/>
            <w:lang w:bidi="ru-RU"/>
          </w:rPr>
          <w:t>https://interneturok.ru/</w:t>
        </w:r>
      </w:hyperlink>
    </w:p>
    <w:p w:rsidR="00671336" w:rsidRPr="00671336" w:rsidRDefault="00671336" w:rsidP="00671336">
      <w:pPr>
        <w:rPr>
          <w:rFonts w:ascii="Times New Roman" w:hAnsi="Times New Roman" w:cs="Times New Roman"/>
          <w:sz w:val="28"/>
          <w:szCs w:val="28"/>
        </w:rPr>
      </w:pPr>
    </w:p>
    <w:p w:rsidR="00671336" w:rsidRPr="00671336" w:rsidRDefault="00671336" w:rsidP="00671336">
      <w:pPr>
        <w:rPr>
          <w:rFonts w:ascii="Times New Roman" w:hAnsi="Times New Roman" w:cs="Times New Roman"/>
          <w:sz w:val="28"/>
          <w:szCs w:val="28"/>
        </w:rPr>
      </w:pPr>
      <w:r w:rsidRPr="00671336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46571" w:rsidRDefault="00646571" w:rsidP="00605F7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3429C" w:rsidRPr="00605F7F" w:rsidRDefault="0073429C" w:rsidP="00605F7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73429C" w:rsidRPr="00605F7F" w:rsidSect="0097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71128"/>
    <w:multiLevelType w:val="hybridMultilevel"/>
    <w:tmpl w:val="AAAAE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6E4B"/>
    <w:multiLevelType w:val="multilevel"/>
    <w:tmpl w:val="FD5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81F7B"/>
    <w:multiLevelType w:val="hybridMultilevel"/>
    <w:tmpl w:val="6D8624AE"/>
    <w:lvl w:ilvl="0" w:tplc="132857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C115F7"/>
    <w:multiLevelType w:val="multilevel"/>
    <w:tmpl w:val="9C0E7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B56986"/>
    <w:multiLevelType w:val="multilevel"/>
    <w:tmpl w:val="FD3E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13DD3"/>
    <w:multiLevelType w:val="multilevel"/>
    <w:tmpl w:val="349A7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A63CFC"/>
    <w:multiLevelType w:val="multilevel"/>
    <w:tmpl w:val="B96C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E49"/>
    <w:rsid w:val="00072608"/>
    <w:rsid w:val="000C7567"/>
    <w:rsid w:val="000F4F9F"/>
    <w:rsid w:val="001249BE"/>
    <w:rsid w:val="00167D0C"/>
    <w:rsid w:val="001A4DC4"/>
    <w:rsid w:val="00284B81"/>
    <w:rsid w:val="0029424E"/>
    <w:rsid w:val="00370349"/>
    <w:rsid w:val="004F654D"/>
    <w:rsid w:val="005216FB"/>
    <w:rsid w:val="005D6491"/>
    <w:rsid w:val="00605F7F"/>
    <w:rsid w:val="00613970"/>
    <w:rsid w:val="00646571"/>
    <w:rsid w:val="00671336"/>
    <w:rsid w:val="0073429C"/>
    <w:rsid w:val="007A2F19"/>
    <w:rsid w:val="007E018C"/>
    <w:rsid w:val="007E53AA"/>
    <w:rsid w:val="007E79EF"/>
    <w:rsid w:val="007F1E49"/>
    <w:rsid w:val="007F58FC"/>
    <w:rsid w:val="008A4FFC"/>
    <w:rsid w:val="0097561C"/>
    <w:rsid w:val="00987E41"/>
    <w:rsid w:val="00A913B4"/>
    <w:rsid w:val="00B05E75"/>
    <w:rsid w:val="00BA4867"/>
    <w:rsid w:val="00BB4242"/>
    <w:rsid w:val="00C82848"/>
    <w:rsid w:val="00DB413A"/>
    <w:rsid w:val="00E329A1"/>
    <w:rsid w:val="00E9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E4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05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B413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F654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A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resh.edu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s://www.yaklass.ru/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resh.edu.ru/special-course/1/1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resh.edu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www.yaklass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" TargetMode="External"/><Relationship Id="rId24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/special-course/1/1" TargetMode="External"/><Relationship Id="rId40" Type="http://schemas.openxmlformats.org/officeDocument/2006/relationships/hyperlink" Target="https://interneturo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/special-course/1/1" TargetMode="External"/><Relationship Id="rId10" Type="http://schemas.openxmlformats.org/officeDocument/2006/relationships/hyperlink" Target="https://resh.edu.ru" TargetMode="Externa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s://www.yaklass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urok.ru/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/special-course/1/1" TargetMode="External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aklass.ru/" TargetMode="External"/><Relationship Id="rId33" Type="http://schemas.openxmlformats.org/officeDocument/2006/relationships/hyperlink" Target="https://www.yaklass.ru/" TargetMode="External"/><Relationship Id="rId38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CAFF6-26C8-41BF-98AD-D8F2B08F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KAB36</dc:creator>
  <cp:keywords/>
  <dc:description/>
  <cp:lastModifiedBy>Комп2</cp:lastModifiedBy>
  <cp:revision>20</cp:revision>
  <cp:lastPrinted>2024-10-19T06:39:00Z</cp:lastPrinted>
  <dcterms:created xsi:type="dcterms:W3CDTF">2020-01-10T10:46:00Z</dcterms:created>
  <dcterms:modified xsi:type="dcterms:W3CDTF">2024-10-24T10:27:00Z</dcterms:modified>
</cp:coreProperties>
</file>