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40" w:rsidRPr="009A3B60" w:rsidRDefault="00080840" w:rsidP="00080840">
      <w:pPr>
        <w:tabs>
          <w:tab w:val="left" w:pos="360"/>
        </w:tabs>
        <w:ind w:left="360"/>
        <w:jc w:val="center"/>
      </w:pPr>
      <w:r w:rsidRPr="009A3B60">
        <w:t xml:space="preserve">МУНИЦИПАЛЬНОЕ ОБЩЕОБРАЗОВАТЕЛЬНОЕ УЧРЕЖДЕНИЕ </w:t>
      </w:r>
    </w:p>
    <w:p w:rsidR="00080840" w:rsidRPr="009A3B60" w:rsidRDefault="00080840" w:rsidP="00080840">
      <w:pPr>
        <w:tabs>
          <w:tab w:val="left" w:pos="360"/>
        </w:tabs>
        <w:ind w:left="360"/>
        <w:jc w:val="center"/>
      </w:pPr>
      <w:r w:rsidRPr="009A3B60">
        <w:t xml:space="preserve">«СРЕДНЯЯ ОБЩЕОБРАЗОВАТЕЛЬНАЯ ШКОЛА №1 </w:t>
      </w:r>
    </w:p>
    <w:p w:rsidR="00080840" w:rsidRPr="009A3B60" w:rsidRDefault="00080840" w:rsidP="00080840">
      <w:pPr>
        <w:tabs>
          <w:tab w:val="left" w:pos="360"/>
        </w:tabs>
        <w:ind w:left="360"/>
        <w:jc w:val="center"/>
      </w:pPr>
      <w:r w:rsidRPr="009A3B60">
        <w:t xml:space="preserve">С УГЛУБЛЁННЫМ ИЗУЧЕНИЕМ ОТДЕЛЬНЫХ ПРЕДМЕТОВ </w:t>
      </w:r>
    </w:p>
    <w:p w:rsidR="00080840" w:rsidRPr="009A3B60" w:rsidRDefault="00080840" w:rsidP="00080840">
      <w:pPr>
        <w:tabs>
          <w:tab w:val="left" w:pos="360"/>
        </w:tabs>
        <w:ind w:left="360"/>
        <w:jc w:val="center"/>
      </w:pPr>
      <w:r w:rsidRPr="009A3B60">
        <w:t>ИМЕНИ ГЕРОЯ СОВЕТСКОГО СОЮЗА И.И. ТЕНИЩЕВА»</w:t>
      </w:r>
    </w:p>
    <w:tbl>
      <w:tblPr>
        <w:tblpPr w:leftFromText="180" w:rightFromText="180" w:vertAnchor="page" w:horzAnchor="margin" w:tblpX="-318" w:tblpY="2551"/>
        <w:tblW w:w="9819" w:type="dxa"/>
        <w:tblLook w:val="04A0"/>
      </w:tblPr>
      <w:tblGrid>
        <w:gridCol w:w="4978"/>
        <w:gridCol w:w="4841"/>
      </w:tblGrid>
      <w:tr w:rsidR="00080840" w:rsidRPr="009A3B60" w:rsidTr="0075791D">
        <w:trPr>
          <w:trHeight w:val="1542"/>
        </w:trPr>
        <w:tc>
          <w:tcPr>
            <w:tcW w:w="4978" w:type="dxa"/>
          </w:tcPr>
          <w:p w:rsidR="00080840" w:rsidRPr="009A3B60" w:rsidRDefault="00080840" w:rsidP="00080840">
            <w:pPr>
              <w:snapToGrid w:val="0"/>
              <w:ind w:left="360"/>
            </w:pPr>
            <w:r w:rsidRPr="009A3B60">
              <w:t>СОГЛАСОВАНО</w:t>
            </w:r>
          </w:p>
          <w:p w:rsidR="00080840" w:rsidRPr="009A3B60" w:rsidRDefault="00080840" w:rsidP="00080840">
            <w:pPr>
              <w:snapToGrid w:val="0"/>
              <w:ind w:left="45"/>
            </w:pPr>
          </w:p>
          <w:p w:rsidR="00080840" w:rsidRPr="009A3B60" w:rsidRDefault="00080840" w:rsidP="00080840">
            <w:pPr>
              <w:snapToGrid w:val="0"/>
              <w:ind w:left="360"/>
            </w:pPr>
            <w:r w:rsidRPr="009A3B60">
              <w:t xml:space="preserve">решением педагогического  совета  </w:t>
            </w:r>
          </w:p>
          <w:p w:rsidR="00080840" w:rsidRPr="009A3B60" w:rsidRDefault="00080840" w:rsidP="00080840">
            <w:pPr>
              <w:ind w:left="360"/>
            </w:pPr>
            <w:r w:rsidRPr="009A3B60">
              <w:t>МОУ СОШ №1 имени Героя Советского Союза И.И. Тенищева</w:t>
            </w:r>
          </w:p>
          <w:p w:rsidR="00080840" w:rsidRPr="009A3B60" w:rsidRDefault="00080840" w:rsidP="00080840">
            <w:pPr>
              <w:ind w:left="360"/>
            </w:pPr>
            <w:r w:rsidRPr="009A3B60">
              <w:t>Протокол №1    от 29</w:t>
            </w:r>
            <w:r w:rsidRPr="009A3B60">
              <w:rPr>
                <w:color w:val="000000"/>
              </w:rPr>
              <w:t>.08.2015 г.</w:t>
            </w:r>
          </w:p>
          <w:p w:rsidR="00080840" w:rsidRPr="009A3B60" w:rsidRDefault="00080840" w:rsidP="00080840">
            <w:pPr>
              <w:ind w:left="102"/>
            </w:pPr>
          </w:p>
        </w:tc>
        <w:tc>
          <w:tcPr>
            <w:tcW w:w="4841" w:type="dxa"/>
            <w:hideMark/>
          </w:tcPr>
          <w:p w:rsidR="00080840" w:rsidRPr="009A3B60" w:rsidRDefault="00080840" w:rsidP="00080840">
            <w:pPr>
              <w:snapToGrid w:val="0"/>
              <w:ind w:left="360"/>
            </w:pPr>
            <w:r w:rsidRPr="009A3B60">
              <w:t>УТВЕРЖДЕНО</w:t>
            </w:r>
          </w:p>
          <w:p w:rsidR="00080840" w:rsidRPr="009A3B60" w:rsidRDefault="00080840" w:rsidP="00080840">
            <w:pPr>
              <w:ind w:left="880"/>
            </w:pPr>
          </w:p>
          <w:p w:rsidR="00080840" w:rsidRPr="009A3B60" w:rsidRDefault="00080840" w:rsidP="00080840">
            <w:pPr>
              <w:ind w:left="360"/>
            </w:pPr>
            <w:r>
              <w:t>Приказом  МОУ С</w:t>
            </w:r>
            <w:r w:rsidRPr="009A3B60">
              <w:t xml:space="preserve">ОШ № 1 имени Героя    </w:t>
            </w:r>
          </w:p>
          <w:p w:rsidR="00080840" w:rsidRPr="009A3B60" w:rsidRDefault="00080840" w:rsidP="00080840">
            <w:pPr>
              <w:ind w:left="360"/>
            </w:pPr>
            <w:r w:rsidRPr="009A3B60">
              <w:t>Советского Союза И.И. Тенищева</w:t>
            </w:r>
          </w:p>
          <w:p w:rsidR="00080840" w:rsidRPr="009A3B60" w:rsidRDefault="00080840" w:rsidP="00080840">
            <w:pPr>
              <w:ind w:left="360"/>
            </w:pPr>
            <w:r w:rsidRPr="009A3B60">
              <w:t>от 29.08.2015 г  № 12</w:t>
            </w:r>
            <w:r>
              <w:t>1</w:t>
            </w:r>
          </w:p>
        </w:tc>
      </w:tr>
    </w:tbl>
    <w:p w:rsidR="00080840" w:rsidRPr="003757EC" w:rsidRDefault="00080840" w:rsidP="00080840">
      <w:pPr>
        <w:spacing w:line="360" w:lineRule="auto"/>
        <w:jc w:val="both"/>
        <w:rPr>
          <w:b/>
        </w:rPr>
      </w:pPr>
    </w:p>
    <w:p w:rsidR="00080840" w:rsidRDefault="00080840" w:rsidP="00080840">
      <w:pPr>
        <w:jc w:val="center"/>
        <w:rPr>
          <w:b/>
          <w:sz w:val="28"/>
          <w:szCs w:val="28"/>
        </w:rPr>
      </w:pPr>
      <w:r w:rsidRPr="003757EC">
        <w:rPr>
          <w:b/>
          <w:sz w:val="28"/>
          <w:szCs w:val="28"/>
        </w:rPr>
        <w:t xml:space="preserve">Положение </w:t>
      </w:r>
    </w:p>
    <w:p w:rsidR="00080840" w:rsidRPr="003757EC" w:rsidRDefault="00080840" w:rsidP="00080840">
      <w:pPr>
        <w:jc w:val="center"/>
        <w:rPr>
          <w:b/>
          <w:sz w:val="28"/>
          <w:szCs w:val="28"/>
        </w:rPr>
      </w:pPr>
      <w:r w:rsidRPr="003757EC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Совете старшеклассников и комиссаров</w:t>
      </w:r>
    </w:p>
    <w:p w:rsidR="00080840" w:rsidRPr="004A119D" w:rsidRDefault="00080840" w:rsidP="00306395">
      <w:pPr>
        <w:jc w:val="both"/>
        <w:rPr>
          <w:b/>
        </w:rPr>
      </w:pPr>
      <w:r w:rsidRPr="004A119D">
        <w:rPr>
          <w:b/>
        </w:rPr>
        <w:t>1. Общие положения</w:t>
      </w:r>
    </w:p>
    <w:p w:rsidR="00080840" w:rsidRPr="004A119D" w:rsidRDefault="00080840" w:rsidP="00306395">
      <w:pPr>
        <w:pStyle w:val="Default"/>
        <w:jc w:val="both"/>
      </w:pPr>
      <w:r w:rsidRPr="004A119D">
        <w:rPr>
          <w:rFonts w:eastAsia="Calibri"/>
          <w:lang w:eastAsia="en-US"/>
        </w:rPr>
        <w:t>Органом  ученического самоуправления школы является Совет старшеклассников и комиссаров.</w:t>
      </w:r>
    </w:p>
    <w:p w:rsidR="00080840" w:rsidRPr="004A119D" w:rsidRDefault="00080840" w:rsidP="00306395">
      <w:pPr>
        <w:pStyle w:val="Default"/>
        <w:ind w:firstLine="560"/>
        <w:jc w:val="both"/>
        <w:rPr>
          <w:rFonts w:eastAsia="Calibri"/>
          <w:color w:val="auto"/>
          <w:lang w:eastAsia="en-US"/>
        </w:rPr>
      </w:pPr>
      <w:r w:rsidRPr="004A119D">
        <w:t xml:space="preserve"> </w:t>
      </w:r>
      <w:r w:rsidRPr="004A119D">
        <w:rPr>
          <w:bCs/>
        </w:rPr>
        <w:t xml:space="preserve">1.1. </w:t>
      </w:r>
      <w:r w:rsidRPr="004A119D">
        <w:rPr>
          <w:rFonts w:eastAsia="Calibri"/>
          <w:color w:val="auto"/>
          <w:lang w:eastAsia="en-US"/>
        </w:rPr>
        <w:t xml:space="preserve">Совет старшеклассников и комиссаров состоит из числа учащихся 8–11-х классов </w:t>
      </w:r>
      <w:r w:rsidR="004A119D" w:rsidRPr="004A119D">
        <w:rPr>
          <w:rFonts w:eastAsia="Calibri"/>
          <w:color w:val="auto"/>
          <w:lang w:eastAsia="en-US"/>
        </w:rPr>
        <w:t xml:space="preserve">и актива отряда комиссаров </w:t>
      </w:r>
      <w:r w:rsidRPr="004A119D">
        <w:rPr>
          <w:rFonts w:eastAsia="Calibri"/>
          <w:color w:val="auto"/>
          <w:lang w:eastAsia="en-US"/>
        </w:rPr>
        <w:t xml:space="preserve">и является органом самоуправления в школе, основанным на согласии и сотрудничестве. </w:t>
      </w:r>
    </w:p>
    <w:p w:rsidR="00080840" w:rsidRPr="004A119D" w:rsidRDefault="00080840" w:rsidP="00306395">
      <w:pPr>
        <w:pStyle w:val="Default"/>
        <w:ind w:firstLine="560"/>
        <w:jc w:val="both"/>
        <w:rPr>
          <w:rFonts w:eastAsia="Calibri"/>
          <w:color w:val="auto"/>
          <w:lang w:eastAsia="en-US"/>
        </w:rPr>
      </w:pPr>
      <w:r w:rsidRPr="004A119D">
        <w:rPr>
          <w:rFonts w:eastAsia="Calibri"/>
          <w:color w:val="auto"/>
          <w:lang w:eastAsia="en-US"/>
        </w:rPr>
        <w:t xml:space="preserve">1.2. Деятельность Совета строится на общечеловеческих принципах демократии, гуманности, согласия, открытости. </w:t>
      </w:r>
    </w:p>
    <w:p w:rsidR="00080840" w:rsidRPr="004A119D" w:rsidRDefault="00080840" w:rsidP="00306395">
      <w:pPr>
        <w:pStyle w:val="Default"/>
        <w:ind w:firstLine="560"/>
        <w:jc w:val="both"/>
        <w:rPr>
          <w:rFonts w:eastAsia="Calibri"/>
          <w:color w:val="auto"/>
          <w:lang w:eastAsia="en-US"/>
        </w:rPr>
      </w:pPr>
      <w:r w:rsidRPr="004A119D">
        <w:rPr>
          <w:rFonts w:eastAsia="Calibri"/>
          <w:color w:val="auto"/>
          <w:lang w:eastAsia="en-US"/>
        </w:rPr>
        <w:t xml:space="preserve">1.3. Совет старшеклассников и комиссаров действует на основе Закона «Об образовании в РФ», Конвенции о правах ребенка, Устава школы, принципов выборности и подотчетности, обновляемости и преемственности. </w:t>
      </w:r>
    </w:p>
    <w:p w:rsidR="00080840" w:rsidRPr="004A119D" w:rsidRDefault="00080840" w:rsidP="00306395">
      <w:pPr>
        <w:pStyle w:val="Default"/>
        <w:ind w:firstLine="560"/>
        <w:jc w:val="both"/>
        <w:rPr>
          <w:rFonts w:eastAsia="Calibri"/>
          <w:color w:val="auto"/>
          <w:lang w:eastAsia="en-US"/>
        </w:rPr>
      </w:pPr>
      <w:r w:rsidRPr="004A119D">
        <w:rPr>
          <w:rFonts w:eastAsia="Calibri"/>
          <w:color w:val="auto"/>
          <w:lang w:eastAsia="en-US"/>
        </w:rPr>
        <w:t xml:space="preserve">1.4. Члены Совета старшеклассников и комиссаров являются связующим звеном между организаторами детского коллектива и классом. Доводят до сведения класса и классного руководителя решения Совета старшеклассников и комиссаров. </w:t>
      </w:r>
    </w:p>
    <w:p w:rsidR="00080840" w:rsidRPr="004A119D" w:rsidRDefault="00080840" w:rsidP="00306395">
      <w:pPr>
        <w:pStyle w:val="Default"/>
        <w:ind w:firstLine="560"/>
        <w:jc w:val="both"/>
        <w:rPr>
          <w:rFonts w:eastAsia="Calibri"/>
          <w:color w:val="auto"/>
          <w:lang w:eastAsia="en-US"/>
        </w:rPr>
      </w:pPr>
      <w:r w:rsidRPr="004A119D">
        <w:rPr>
          <w:rFonts w:eastAsia="Calibri"/>
          <w:color w:val="auto"/>
          <w:lang w:eastAsia="en-US"/>
        </w:rPr>
        <w:t xml:space="preserve">1.5. Совет старшеклассников и комиссаров собирается 2 раза в месяц. </w:t>
      </w:r>
    </w:p>
    <w:p w:rsidR="00080840" w:rsidRPr="004A119D" w:rsidRDefault="00080840" w:rsidP="00306395">
      <w:pPr>
        <w:pStyle w:val="Default"/>
        <w:ind w:firstLine="560"/>
        <w:jc w:val="both"/>
        <w:rPr>
          <w:rFonts w:eastAsia="Calibri"/>
          <w:color w:val="auto"/>
          <w:lang w:eastAsia="en-US"/>
        </w:rPr>
      </w:pPr>
      <w:r w:rsidRPr="004A119D">
        <w:rPr>
          <w:rFonts w:eastAsia="Calibri"/>
          <w:color w:val="auto"/>
          <w:lang w:eastAsia="en-US"/>
        </w:rPr>
        <w:t xml:space="preserve">1.6. Совет старшеклассников и комиссаров участвует в планировании и организации внеклассной и внешкольной работы учащихся. </w:t>
      </w:r>
    </w:p>
    <w:p w:rsidR="00080840" w:rsidRPr="004A119D" w:rsidRDefault="00080840" w:rsidP="00306395">
      <w:pPr>
        <w:pStyle w:val="Default"/>
        <w:ind w:firstLine="560"/>
        <w:jc w:val="both"/>
        <w:rPr>
          <w:rFonts w:eastAsia="Calibri"/>
          <w:color w:val="auto"/>
          <w:lang w:eastAsia="en-US"/>
        </w:rPr>
      </w:pPr>
      <w:r w:rsidRPr="004A119D">
        <w:rPr>
          <w:rFonts w:eastAsia="Calibri"/>
          <w:color w:val="auto"/>
          <w:lang w:eastAsia="en-US"/>
        </w:rPr>
        <w:t xml:space="preserve">1.7. Выборы в Совет старшеклассников и комиссаров проводятся ежегодно в начале учебного года на конференции учащихся 8–11-х классов. </w:t>
      </w:r>
    </w:p>
    <w:p w:rsidR="00080840" w:rsidRPr="004A119D" w:rsidRDefault="00080840" w:rsidP="00306395">
      <w:pPr>
        <w:pStyle w:val="Default"/>
        <w:ind w:firstLine="560"/>
        <w:jc w:val="both"/>
        <w:rPr>
          <w:rFonts w:eastAsia="Calibri"/>
          <w:color w:val="auto"/>
          <w:lang w:eastAsia="en-US"/>
        </w:rPr>
      </w:pPr>
      <w:r w:rsidRPr="004A119D">
        <w:rPr>
          <w:rFonts w:eastAsia="Calibri"/>
          <w:color w:val="auto"/>
          <w:lang w:eastAsia="en-US"/>
        </w:rPr>
        <w:t>1.8. Членами Совета старшеклассников</w:t>
      </w:r>
      <w:r w:rsidR="004A119D" w:rsidRPr="004A119D">
        <w:rPr>
          <w:rFonts w:eastAsia="Calibri"/>
          <w:color w:val="auto"/>
          <w:lang w:eastAsia="en-US"/>
        </w:rPr>
        <w:t xml:space="preserve"> и комиссаров</w:t>
      </w:r>
      <w:r w:rsidRPr="004A119D">
        <w:rPr>
          <w:rFonts w:eastAsia="Calibri"/>
          <w:color w:val="auto"/>
          <w:lang w:eastAsia="en-US"/>
        </w:rPr>
        <w:t xml:space="preserve"> могут быть выбранные классом учащиеся 8–11-х классов (как минимум 1 человек от каждого класса)</w:t>
      </w:r>
      <w:r w:rsidR="004A119D" w:rsidRPr="004A119D">
        <w:rPr>
          <w:rFonts w:eastAsia="Calibri"/>
          <w:color w:val="auto"/>
          <w:lang w:eastAsia="en-US"/>
        </w:rPr>
        <w:t xml:space="preserve"> и из числа комиссарского отряда школы (на менее 5 человек)</w:t>
      </w:r>
      <w:r w:rsidRPr="004A119D">
        <w:rPr>
          <w:rFonts w:eastAsia="Calibri"/>
          <w:color w:val="auto"/>
          <w:lang w:eastAsia="en-US"/>
        </w:rPr>
        <w:t xml:space="preserve">, имеющие желание работать в Совете, быть в центре школьной жизни. </w:t>
      </w:r>
    </w:p>
    <w:p w:rsidR="00080840" w:rsidRPr="004A119D" w:rsidRDefault="00080840" w:rsidP="00306395">
      <w:pPr>
        <w:pStyle w:val="Default"/>
        <w:ind w:firstLine="560"/>
        <w:jc w:val="both"/>
        <w:rPr>
          <w:rFonts w:eastAsia="Calibri"/>
          <w:color w:val="auto"/>
          <w:lang w:eastAsia="en-US"/>
        </w:rPr>
      </w:pPr>
      <w:r w:rsidRPr="004A119D">
        <w:rPr>
          <w:rFonts w:eastAsia="Calibri"/>
          <w:color w:val="auto"/>
          <w:lang w:eastAsia="en-US"/>
        </w:rPr>
        <w:t xml:space="preserve">1.9. Членами Совета старшеклассников </w:t>
      </w:r>
      <w:r w:rsidR="004A119D" w:rsidRPr="004A119D">
        <w:rPr>
          <w:rFonts w:eastAsia="Calibri"/>
          <w:color w:val="auto"/>
          <w:lang w:eastAsia="en-US"/>
        </w:rPr>
        <w:t xml:space="preserve">и комиссаров </w:t>
      </w:r>
      <w:r w:rsidRPr="004A119D">
        <w:rPr>
          <w:rFonts w:eastAsia="Calibri"/>
          <w:color w:val="auto"/>
          <w:lang w:eastAsia="en-US"/>
        </w:rPr>
        <w:t xml:space="preserve">не могут быть учащиеся, не подчиняющиеся Уставу школы, не выполняющие правила поведения. </w:t>
      </w:r>
    </w:p>
    <w:p w:rsidR="00080840" w:rsidRPr="004A119D" w:rsidRDefault="00080840" w:rsidP="00306395">
      <w:pPr>
        <w:pStyle w:val="Default"/>
        <w:ind w:firstLine="560"/>
        <w:jc w:val="both"/>
        <w:rPr>
          <w:rFonts w:eastAsia="Calibri"/>
          <w:color w:val="auto"/>
          <w:lang w:eastAsia="en-US"/>
        </w:rPr>
      </w:pPr>
      <w:r w:rsidRPr="004A119D">
        <w:rPr>
          <w:rFonts w:eastAsia="Calibri"/>
          <w:color w:val="auto"/>
          <w:lang w:eastAsia="en-US"/>
        </w:rPr>
        <w:t xml:space="preserve">1.10. Члены Совета старшеклассников </w:t>
      </w:r>
      <w:r w:rsidR="004A119D" w:rsidRPr="004A119D">
        <w:rPr>
          <w:rFonts w:eastAsia="Calibri"/>
          <w:color w:val="auto"/>
          <w:lang w:eastAsia="en-US"/>
        </w:rPr>
        <w:t xml:space="preserve">и комиссаров </w:t>
      </w:r>
      <w:r w:rsidRPr="004A119D">
        <w:rPr>
          <w:rFonts w:eastAsia="Calibri"/>
          <w:color w:val="auto"/>
          <w:lang w:eastAsia="en-US"/>
        </w:rPr>
        <w:t xml:space="preserve">за систематическое непосещение заседаний и невыполнение возложенных на них обязанностей общим голосованием могут быть исключены из Совета. </w:t>
      </w:r>
    </w:p>
    <w:p w:rsidR="004A119D" w:rsidRPr="004A119D" w:rsidRDefault="004A119D" w:rsidP="00306395">
      <w:pPr>
        <w:jc w:val="both"/>
        <w:rPr>
          <w:b/>
        </w:rPr>
      </w:pPr>
      <w:r w:rsidRPr="004A119D">
        <w:rPr>
          <w:b/>
        </w:rPr>
        <w:t xml:space="preserve">2. Основные задачи </w:t>
      </w:r>
      <w:r>
        <w:rPr>
          <w:b/>
        </w:rPr>
        <w:t>С</w:t>
      </w:r>
      <w:r w:rsidRPr="004A119D">
        <w:rPr>
          <w:b/>
        </w:rPr>
        <w:t>овета</w:t>
      </w:r>
    </w:p>
    <w:p w:rsidR="004A119D" w:rsidRPr="004A119D" w:rsidRDefault="004A119D" w:rsidP="00306395">
      <w:pPr>
        <w:pStyle w:val="Default"/>
        <w:ind w:firstLine="567"/>
        <w:jc w:val="both"/>
      </w:pPr>
      <w:r w:rsidRPr="004A119D">
        <w:rPr>
          <w:bCs/>
        </w:rPr>
        <w:t>2.1</w:t>
      </w:r>
      <w:r w:rsidRPr="004A119D">
        <w:t xml:space="preserve">. Совет старшеклассников </w:t>
      </w:r>
      <w:r w:rsidRPr="004A119D">
        <w:rPr>
          <w:rFonts w:eastAsia="Calibri"/>
          <w:color w:val="auto"/>
          <w:lang w:eastAsia="en-US"/>
        </w:rPr>
        <w:t xml:space="preserve">и комиссаров </w:t>
      </w:r>
      <w:r w:rsidRPr="004A119D">
        <w:t xml:space="preserve">организует школьный досуг учащихся (подготовка и проведение внеклассных и внешкольных мероприятий). </w:t>
      </w:r>
    </w:p>
    <w:p w:rsidR="00F57645" w:rsidRDefault="004A119D" w:rsidP="00306395">
      <w:pPr>
        <w:ind w:firstLine="567"/>
        <w:jc w:val="both"/>
      </w:pPr>
      <w:r w:rsidRPr="004A119D">
        <w:rPr>
          <w:bCs/>
        </w:rPr>
        <w:t xml:space="preserve">2.2. </w:t>
      </w:r>
      <w:r w:rsidRPr="004A119D">
        <w:t xml:space="preserve">Совет старшеклассников </w:t>
      </w:r>
      <w:r w:rsidRPr="004A119D">
        <w:rPr>
          <w:rFonts w:eastAsia="Calibri"/>
          <w:lang w:eastAsia="en-US"/>
        </w:rPr>
        <w:t xml:space="preserve">и комиссаров </w:t>
      </w:r>
      <w:r w:rsidRPr="004A119D">
        <w:t>освещает события школьной жизни.</w:t>
      </w:r>
    </w:p>
    <w:p w:rsidR="00084812" w:rsidRDefault="004A119D" w:rsidP="00306395">
      <w:pPr>
        <w:jc w:val="both"/>
        <w:rPr>
          <w:b/>
        </w:rPr>
      </w:pPr>
      <w:r w:rsidRPr="004A119D">
        <w:rPr>
          <w:b/>
        </w:rPr>
        <w:t xml:space="preserve">3. </w:t>
      </w:r>
      <w:r w:rsidR="00084812">
        <w:rPr>
          <w:b/>
        </w:rPr>
        <w:t>Задачи Совета</w:t>
      </w:r>
    </w:p>
    <w:p w:rsidR="00084812" w:rsidRDefault="00084812" w:rsidP="00084812">
      <w:pPr>
        <w:pStyle w:val="a7"/>
        <w:numPr>
          <w:ilvl w:val="1"/>
          <w:numId w:val="7"/>
        </w:numPr>
        <w:jc w:val="both"/>
        <w:rPr>
          <w:color w:val="000000"/>
        </w:rPr>
      </w:pPr>
      <w:r w:rsidRPr="00084812">
        <w:rPr>
          <w:color w:val="000000"/>
        </w:rPr>
        <w:t>Активное вовлечение каждого школьника в разнообразную деятельность, что является основным механизмом формирования личности.</w:t>
      </w:r>
    </w:p>
    <w:p w:rsidR="00084812" w:rsidRDefault="00084812" w:rsidP="00084812">
      <w:pPr>
        <w:pStyle w:val="a7"/>
        <w:numPr>
          <w:ilvl w:val="1"/>
          <w:numId w:val="7"/>
        </w:numPr>
        <w:jc w:val="both"/>
        <w:rPr>
          <w:color w:val="000000"/>
        </w:rPr>
      </w:pPr>
      <w:r w:rsidRPr="00084812">
        <w:rPr>
          <w:color w:val="000000"/>
        </w:rPr>
        <w:lastRenderedPageBreak/>
        <w:t>Обучение школьников элементам управленческой деятельности, что воспитывает ответственность и самостоятельность учащихся.</w:t>
      </w:r>
    </w:p>
    <w:p w:rsidR="00084812" w:rsidRDefault="00084812" w:rsidP="00084812">
      <w:pPr>
        <w:pStyle w:val="a7"/>
        <w:numPr>
          <w:ilvl w:val="1"/>
          <w:numId w:val="7"/>
        </w:numPr>
        <w:jc w:val="both"/>
        <w:rPr>
          <w:color w:val="000000"/>
        </w:rPr>
      </w:pPr>
      <w:r>
        <w:rPr>
          <w:color w:val="000000"/>
        </w:rPr>
        <w:t>П</w:t>
      </w:r>
      <w:r w:rsidRPr="00084812">
        <w:rPr>
          <w:color w:val="000000"/>
        </w:rPr>
        <w:t>овышение интеллектуального уровня школьников, воспитание в детях добра и милосердия.</w:t>
      </w:r>
    </w:p>
    <w:p w:rsidR="00084812" w:rsidRDefault="00084812" w:rsidP="00084812">
      <w:pPr>
        <w:pStyle w:val="a7"/>
        <w:numPr>
          <w:ilvl w:val="1"/>
          <w:numId w:val="7"/>
        </w:numPr>
        <w:jc w:val="both"/>
        <w:rPr>
          <w:color w:val="000000"/>
        </w:rPr>
      </w:pPr>
      <w:r>
        <w:rPr>
          <w:color w:val="000000"/>
        </w:rPr>
        <w:t>Р</w:t>
      </w:r>
      <w:r w:rsidRPr="00084812">
        <w:rPr>
          <w:color w:val="000000"/>
        </w:rPr>
        <w:t>азвитие творческой индивидуальности ребенка.</w:t>
      </w:r>
    </w:p>
    <w:p w:rsidR="00084812" w:rsidRPr="00084812" w:rsidRDefault="00084812" w:rsidP="00084812">
      <w:pPr>
        <w:pStyle w:val="a7"/>
        <w:numPr>
          <w:ilvl w:val="1"/>
          <w:numId w:val="7"/>
        </w:numPr>
        <w:jc w:val="both"/>
        <w:rPr>
          <w:color w:val="000000"/>
        </w:rPr>
      </w:pPr>
      <w:r>
        <w:rPr>
          <w:color w:val="000000"/>
        </w:rPr>
        <w:t>З</w:t>
      </w:r>
      <w:r w:rsidRPr="00084812">
        <w:rPr>
          <w:color w:val="000000"/>
        </w:rPr>
        <w:t>ащита прав учащихся.</w:t>
      </w:r>
    </w:p>
    <w:p w:rsidR="004A119D" w:rsidRPr="004A119D" w:rsidRDefault="00084812" w:rsidP="00306395">
      <w:pPr>
        <w:jc w:val="both"/>
        <w:rPr>
          <w:b/>
        </w:rPr>
      </w:pPr>
      <w:r>
        <w:rPr>
          <w:b/>
        </w:rPr>
        <w:t xml:space="preserve">4. </w:t>
      </w:r>
      <w:r w:rsidR="004A119D" w:rsidRPr="004A119D">
        <w:rPr>
          <w:b/>
        </w:rPr>
        <w:t>Организация работы Совета</w:t>
      </w:r>
    </w:p>
    <w:p w:rsidR="004A119D" w:rsidRPr="004A119D" w:rsidRDefault="004A119D" w:rsidP="00306395">
      <w:pPr>
        <w:pStyle w:val="Default"/>
        <w:ind w:firstLine="560"/>
        <w:jc w:val="both"/>
      </w:pPr>
      <w:r>
        <w:t xml:space="preserve"> </w:t>
      </w:r>
      <w:r w:rsidR="00084812">
        <w:t>4</w:t>
      </w:r>
      <w:r w:rsidRPr="004A119D">
        <w:t xml:space="preserve">.1. Председатель Совета старшеклассников </w:t>
      </w:r>
      <w:r w:rsidRPr="004A119D">
        <w:rPr>
          <w:rFonts w:eastAsia="Calibri"/>
          <w:color w:val="auto"/>
          <w:lang w:eastAsia="en-US"/>
        </w:rPr>
        <w:t xml:space="preserve">и комиссаров </w:t>
      </w:r>
      <w:r>
        <w:rPr>
          <w:rFonts w:eastAsia="Calibri"/>
          <w:color w:val="auto"/>
          <w:lang w:eastAsia="en-US"/>
        </w:rPr>
        <w:t xml:space="preserve">(Президент школьной республики), который </w:t>
      </w:r>
      <w:r w:rsidRPr="004A119D">
        <w:t>координирует работу секторов, ведет заседания Совета старшеклассников</w:t>
      </w:r>
      <w:r w:rsidRPr="004A119D">
        <w:rPr>
          <w:rFonts w:eastAsia="Calibri"/>
          <w:color w:val="auto"/>
          <w:lang w:eastAsia="en-US"/>
        </w:rPr>
        <w:t xml:space="preserve"> и комиссаров</w:t>
      </w:r>
      <w:r w:rsidRPr="004A119D">
        <w:t xml:space="preserve">. </w:t>
      </w:r>
    </w:p>
    <w:p w:rsidR="004A119D" w:rsidRPr="004A119D" w:rsidRDefault="00084812" w:rsidP="00306395">
      <w:pPr>
        <w:pStyle w:val="Default"/>
        <w:ind w:firstLine="560"/>
        <w:jc w:val="both"/>
      </w:pPr>
      <w:r>
        <w:t>4</w:t>
      </w:r>
      <w:r w:rsidR="004A119D" w:rsidRPr="004A119D">
        <w:t xml:space="preserve">.2. </w:t>
      </w:r>
      <w:r w:rsidR="00306395" w:rsidRPr="004A119D">
        <w:t xml:space="preserve">Секретарь Совета старшеклассников </w:t>
      </w:r>
      <w:r w:rsidR="00306395" w:rsidRPr="004A119D">
        <w:rPr>
          <w:rFonts w:eastAsia="Calibri"/>
          <w:color w:val="auto"/>
          <w:lang w:eastAsia="en-US"/>
        </w:rPr>
        <w:t xml:space="preserve">и комиссаров </w:t>
      </w:r>
      <w:r w:rsidR="00306395" w:rsidRPr="004A119D">
        <w:t>отвечает за документацию Совета и ведет протокол каждого заседания Совета старшеклассников.</w:t>
      </w:r>
    </w:p>
    <w:p w:rsidR="004A119D" w:rsidRPr="004A119D" w:rsidRDefault="00084812" w:rsidP="00306395">
      <w:pPr>
        <w:pStyle w:val="Default"/>
        <w:ind w:firstLine="560"/>
        <w:jc w:val="both"/>
      </w:pPr>
      <w:r>
        <w:t>4</w:t>
      </w:r>
      <w:r w:rsidR="004A119D" w:rsidRPr="004A119D">
        <w:t xml:space="preserve">.3. </w:t>
      </w:r>
      <w:r w:rsidR="00306395" w:rsidRPr="004A119D">
        <w:t xml:space="preserve">Работа Совета старшеклассников </w:t>
      </w:r>
      <w:r w:rsidR="00306395" w:rsidRPr="004A119D">
        <w:rPr>
          <w:rFonts w:eastAsia="Calibri"/>
          <w:color w:val="auto"/>
          <w:lang w:eastAsia="en-US"/>
        </w:rPr>
        <w:t xml:space="preserve">и комиссаров </w:t>
      </w:r>
      <w:r w:rsidR="00306395" w:rsidRPr="004A119D">
        <w:t>организуется на основе планирования и текущих дел.</w:t>
      </w:r>
    </w:p>
    <w:p w:rsidR="004A119D" w:rsidRPr="004A119D" w:rsidRDefault="00084812" w:rsidP="00306395">
      <w:pPr>
        <w:pStyle w:val="Default"/>
        <w:ind w:firstLine="560"/>
        <w:jc w:val="both"/>
      </w:pPr>
      <w:r>
        <w:t>4</w:t>
      </w:r>
      <w:r w:rsidR="004A119D" w:rsidRPr="004A119D">
        <w:t xml:space="preserve">.4. </w:t>
      </w:r>
      <w:r w:rsidR="00306395" w:rsidRPr="004A119D">
        <w:t xml:space="preserve">Совет старшеклассников </w:t>
      </w:r>
      <w:r w:rsidR="00306395" w:rsidRPr="004A119D">
        <w:rPr>
          <w:rFonts w:eastAsia="Calibri"/>
          <w:color w:val="auto"/>
          <w:lang w:eastAsia="en-US"/>
        </w:rPr>
        <w:t xml:space="preserve">и комиссаров </w:t>
      </w:r>
      <w:r w:rsidR="00306395" w:rsidRPr="004A119D">
        <w:t>часть работы осуществляет на заседаниях Совета.</w:t>
      </w:r>
    </w:p>
    <w:p w:rsidR="004A119D" w:rsidRPr="004A119D" w:rsidRDefault="00084812" w:rsidP="00306395">
      <w:pPr>
        <w:pStyle w:val="Default"/>
        <w:ind w:firstLine="560"/>
        <w:jc w:val="both"/>
      </w:pPr>
      <w:r>
        <w:t>4</w:t>
      </w:r>
      <w:r w:rsidR="004A119D" w:rsidRPr="004A119D">
        <w:t xml:space="preserve">.5. </w:t>
      </w:r>
      <w:r w:rsidR="00306395" w:rsidRPr="004A119D">
        <w:t xml:space="preserve">На заседаниях Совета старшеклассников </w:t>
      </w:r>
      <w:r w:rsidR="00306395" w:rsidRPr="004A119D">
        <w:rPr>
          <w:rFonts w:eastAsia="Calibri"/>
          <w:color w:val="auto"/>
          <w:lang w:eastAsia="en-US"/>
        </w:rPr>
        <w:t xml:space="preserve">и комиссаров </w:t>
      </w:r>
      <w:r w:rsidR="00306395" w:rsidRPr="004A119D">
        <w:t xml:space="preserve">анализируется каждое КТД, проведенное членами Совета старшеклассников </w:t>
      </w:r>
      <w:r w:rsidR="00306395" w:rsidRPr="004A119D">
        <w:rPr>
          <w:rFonts w:eastAsia="Calibri"/>
          <w:color w:val="auto"/>
          <w:lang w:eastAsia="en-US"/>
        </w:rPr>
        <w:t xml:space="preserve">и комиссаров </w:t>
      </w:r>
      <w:r w:rsidR="00306395" w:rsidRPr="004A119D">
        <w:t>в школе и вне ее.</w:t>
      </w:r>
    </w:p>
    <w:p w:rsidR="00306395" w:rsidRPr="00306395" w:rsidRDefault="00084812" w:rsidP="00306395">
      <w:pPr>
        <w:pStyle w:val="Default"/>
        <w:jc w:val="both"/>
        <w:rPr>
          <w:b/>
          <w:color w:val="auto"/>
        </w:rPr>
      </w:pPr>
      <w:r>
        <w:rPr>
          <w:b/>
        </w:rPr>
        <w:t>5</w:t>
      </w:r>
      <w:r w:rsidR="00306395" w:rsidRPr="00306395">
        <w:rPr>
          <w:b/>
        </w:rPr>
        <w:t>.</w:t>
      </w:r>
      <w:r w:rsidR="00306395" w:rsidRPr="00306395">
        <w:t xml:space="preserve">  </w:t>
      </w:r>
      <w:r w:rsidR="00306395" w:rsidRPr="00306395">
        <w:rPr>
          <w:b/>
          <w:color w:val="auto"/>
        </w:rPr>
        <w:t>Документация и отчетность Совета старшеклассников и комиссаров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5</w:t>
      </w:r>
      <w:r w:rsidR="00306395" w:rsidRPr="00306395">
        <w:t>.1. Заседания Совета старшеклассников</w:t>
      </w:r>
      <w:r w:rsidR="00306395" w:rsidRPr="00306395">
        <w:rPr>
          <w:rFonts w:eastAsia="Calibri"/>
          <w:color w:val="auto"/>
          <w:lang w:eastAsia="en-US"/>
        </w:rPr>
        <w:t xml:space="preserve"> </w:t>
      </w:r>
      <w:r w:rsidR="00306395" w:rsidRPr="004A119D">
        <w:rPr>
          <w:rFonts w:eastAsia="Calibri"/>
          <w:color w:val="auto"/>
          <w:lang w:eastAsia="en-US"/>
        </w:rPr>
        <w:t>и комиссаров</w:t>
      </w:r>
      <w:r w:rsidR="00306395" w:rsidRPr="00306395">
        <w:t xml:space="preserve"> протоколируются. 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5</w:t>
      </w:r>
      <w:r w:rsidR="00306395" w:rsidRPr="00306395">
        <w:t xml:space="preserve">.2. План работы Совета старшеклассников </w:t>
      </w:r>
      <w:r w:rsidR="00306395" w:rsidRPr="004A119D">
        <w:rPr>
          <w:rFonts w:eastAsia="Calibri"/>
          <w:color w:val="auto"/>
          <w:lang w:eastAsia="en-US"/>
        </w:rPr>
        <w:t xml:space="preserve">и комиссаров </w:t>
      </w:r>
      <w:r w:rsidR="00306395" w:rsidRPr="00306395">
        <w:t xml:space="preserve">составляется на весь учебный год исходя из плана воспитательной работы школы. </w:t>
      </w:r>
    </w:p>
    <w:p w:rsidR="00F57645" w:rsidRPr="004A119D" w:rsidRDefault="00084812" w:rsidP="00306395">
      <w:pPr>
        <w:pStyle w:val="Default"/>
        <w:ind w:firstLine="560"/>
        <w:jc w:val="both"/>
      </w:pPr>
      <w:r>
        <w:t>5</w:t>
      </w:r>
      <w:r w:rsidR="00306395" w:rsidRPr="00306395">
        <w:t xml:space="preserve">.3. Анализ деятельности Совета старшеклассников </w:t>
      </w:r>
      <w:r w:rsidR="00306395" w:rsidRPr="004A119D">
        <w:rPr>
          <w:rFonts w:eastAsia="Calibri"/>
          <w:color w:val="auto"/>
          <w:lang w:eastAsia="en-US"/>
        </w:rPr>
        <w:t xml:space="preserve">и комиссаров </w:t>
      </w:r>
      <w:r w:rsidR="00306395" w:rsidRPr="00306395">
        <w:t>представляется заместителю директора по воспитательной работе в конце учебного года.</w:t>
      </w:r>
    </w:p>
    <w:p w:rsidR="00306395" w:rsidRPr="00306395" w:rsidRDefault="00084812" w:rsidP="00306395">
      <w:pPr>
        <w:pStyle w:val="Default"/>
        <w:jc w:val="both"/>
        <w:rPr>
          <w:b/>
          <w:color w:val="auto"/>
        </w:rPr>
      </w:pPr>
      <w:r>
        <w:rPr>
          <w:b/>
        </w:rPr>
        <w:t>6</w:t>
      </w:r>
      <w:r w:rsidR="00306395">
        <w:rPr>
          <w:b/>
        </w:rPr>
        <w:t>. Права и обязанности членов</w:t>
      </w:r>
      <w:r w:rsidR="00306395" w:rsidRPr="00306395">
        <w:rPr>
          <w:b/>
          <w:color w:val="auto"/>
        </w:rPr>
        <w:t xml:space="preserve"> Совета старшеклассников и комиссаров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6</w:t>
      </w:r>
      <w:r w:rsidR="00306395" w:rsidRPr="00306395">
        <w:t xml:space="preserve">.1. </w:t>
      </w:r>
      <w:r w:rsidR="00306395" w:rsidRPr="00306395">
        <w:rPr>
          <w:u w:val="single"/>
        </w:rPr>
        <w:t>Члены Совета старшеклассников и комиссаров обязаны</w:t>
      </w:r>
      <w:r w:rsidR="00306395" w:rsidRPr="00306395">
        <w:t>: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6</w:t>
      </w:r>
      <w:r w:rsidR="00306395" w:rsidRPr="00306395">
        <w:t xml:space="preserve">.1.1. Принимать активное участие в деятельности Совета. 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6</w:t>
      </w:r>
      <w:r w:rsidR="00306395" w:rsidRPr="00306395">
        <w:t xml:space="preserve">.1.2. Быть опорой администрации школы, организаторов детского коллектива, классных руководителей во всех делах школы и класса. 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6</w:t>
      </w:r>
      <w:r w:rsidR="00306395" w:rsidRPr="00306395">
        <w:t xml:space="preserve">.1.3. Доводить до сведения учителей и учащихся решения Совета старшеклассников и комиссаров. 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6</w:t>
      </w:r>
      <w:r w:rsidR="00306395" w:rsidRPr="00306395">
        <w:t xml:space="preserve">.2. </w:t>
      </w:r>
      <w:r w:rsidR="00306395" w:rsidRPr="00306395">
        <w:rPr>
          <w:u w:val="single"/>
        </w:rPr>
        <w:t>Члены Совета старшеклассников и комиссаров имеют право</w:t>
      </w:r>
      <w:r w:rsidR="00306395" w:rsidRPr="00306395">
        <w:t>: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6</w:t>
      </w:r>
      <w:r w:rsidR="00306395" w:rsidRPr="00306395">
        <w:t xml:space="preserve">.2.1. Принимать активное участие в планировании воспитательной работы школы, на своих заседаниях обсуждать и утверждать планы подготовки и проведения КТД в школе. 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6</w:t>
      </w:r>
      <w:r w:rsidR="00306395" w:rsidRPr="00306395">
        <w:t xml:space="preserve">.2.2. Иметь свой орган печати (пресс-центр), свою эмблему (значок) и девиз. 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6</w:t>
      </w:r>
      <w:r w:rsidR="00306395" w:rsidRPr="00306395">
        <w:t xml:space="preserve">.2.3. Слушать отчеты о работе своих </w:t>
      </w:r>
      <w:r w:rsidR="00306395">
        <w:t>министерств</w:t>
      </w:r>
      <w:r w:rsidR="00306395" w:rsidRPr="00306395">
        <w:t xml:space="preserve"> и принимать по ним необходимые решения. </w:t>
      </w:r>
    </w:p>
    <w:p w:rsidR="00306395" w:rsidRPr="00306395" w:rsidRDefault="00084812" w:rsidP="00306395">
      <w:pPr>
        <w:pStyle w:val="Default"/>
        <w:ind w:firstLine="560"/>
        <w:jc w:val="both"/>
      </w:pPr>
      <w:r>
        <w:t>6</w:t>
      </w:r>
      <w:r w:rsidR="00306395" w:rsidRPr="00306395">
        <w:t xml:space="preserve">.2.4. Ходатайствовать о поощрении или наказании учащихся школы перед педагогическим советом и </w:t>
      </w:r>
      <w:r w:rsidR="00306395">
        <w:t>Управляющим советом</w:t>
      </w:r>
      <w:r w:rsidR="00306395" w:rsidRPr="00306395">
        <w:t xml:space="preserve">. </w:t>
      </w:r>
    </w:p>
    <w:p w:rsidR="00306395" w:rsidRDefault="00084812" w:rsidP="00306395">
      <w:pPr>
        <w:pStyle w:val="Default"/>
        <w:ind w:left="1280" w:hanging="720"/>
        <w:jc w:val="both"/>
      </w:pPr>
      <w:r>
        <w:t>6</w:t>
      </w:r>
      <w:r w:rsidR="00306395" w:rsidRPr="00306395">
        <w:t xml:space="preserve">.2.5. Проводить различные КТД внутри Совета старшеклассников и комиссаров. </w:t>
      </w:r>
    </w:p>
    <w:p w:rsidR="00306395" w:rsidRPr="00306395" w:rsidRDefault="00084812" w:rsidP="00306395">
      <w:pPr>
        <w:pStyle w:val="2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7</w:t>
      </w:r>
      <w:r w:rsidR="00306395" w:rsidRPr="00306395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306395">
        <w:rPr>
          <w:rFonts w:ascii="Times New Roman" w:hAnsi="Times New Roman" w:cs="Times New Roman"/>
          <w:i w:val="0"/>
          <w:sz w:val="24"/>
          <w:szCs w:val="24"/>
        </w:rPr>
        <w:t xml:space="preserve">Совет старшеклассников и комиссаров в </w:t>
      </w:r>
      <w:r w:rsidR="00306395" w:rsidRPr="00306395">
        <w:rPr>
          <w:rFonts w:ascii="Times New Roman" w:hAnsi="Times New Roman" w:cs="Times New Roman"/>
          <w:i w:val="0"/>
          <w:sz w:val="24"/>
          <w:szCs w:val="24"/>
        </w:rPr>
        <w:t>структур</w:t>
      </w:r>
      <w:r w:rsidR="00306395">
        <w:rPr>
          <w:rFonts w:ascii="Times New Roman" w:hAnsi="Times New Roman" w:cs="Times New Roman"/>
          <w:i w:val="0"/>
          <w:sz w:val="24"/>
          <w:szCs w:val="24"/>
        </w:rPr>
        <w:t>е</w:t>
      </w:r>
      <w:r w:rsidR="00306395" w:rsidRPr="00306395">
        <w:rPr>
          <w:rFonts w:ascii="Times New Roman" w:hAnsi="Times New Roman" w:cs="Times New Roman"/>
          <w:i w:val="0"/>
          <w:sz w:val="24"/>
          <w:szCs w:val="24"/>
        </w:rPr>
        <w:t xml:space="preserve"> органов самоуправления школы</w:t>
      </w:r>
    </w:p>
    <w:p w:rsidR="00306395" w:rsidRPr="004931AA" w:rsidRDefault="00084812" w:rsidP="00306395">
      <w:pPr>
        <w:pStyle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rect id="_x0000_s1067" style="position:absolute;margin-left:126pt;margin-top:-13.4pt;width:207pt;height:20.8pt;z-index:251667968">
            <v:textbox style="mso-next-textbox:#_x0000_s1067">
              <w:txbxContent>
                <w:p w:rsidR="00084812" w:rsidRPr="004931AA" w:rsidRDefault="00084812" w:rsidP="00084812">
                  <w:pPr>
                    <w:jc w:val="center"/>
                  </w:pPr>
                  <w:r w:rsidRPr="004931AA">
                    <w:t>Ученическая конференция</w:t>
                  </w:r>
                </w:p>
              </w:txbxContent>
            </v:textbox>
          </v:rect>
        </w:pict>
      </w:r>
      <w:r w:rsidR="00306395">
        <w:rPr>
          <w:rFonts w:ascii="Times New Roman" w:hAnsi="Times New Roman" w:cs="Times New Roman"/>
          <w:noProof/>
          <w:u w:val="single"/>
        </w:rPr>
        <w:pict>
          <v:rect id="_x0000_s1062" style="position:absolute;margin-left:135pt;margin-top:15.85pt;width:180pt;height:27pt;z-index:251662848">
            <v:textbox style="mso-next-textbox:#_x0000_s1062">
              <w:txbxContent>
                <w:p w:rsidR="00306395" w:rsidRPr="004931AA" w:rsidRDefault="00306395" w:rsidP="00306395">
                  <w:pPr>
                    <w:jc w:val="center"/>
                  </w:pPr>
                  <w:r w:rsidRPr="004931AA">
                    <w:t>ПРЕЗИДЕНТ</w:t>
                  </w:r>
                </w:p>
              </w:txbxContent>
            </v:textbox>
          </v:rect>
        </w:pict>
      </w:r>
      <w:r w:rsidR="00306395">
        <w:rPr>
          <w:rFonts w:ascii="Times New Roman" w:hAnsi="Times New Roman" w:cs="Times New Roman"/>
          <w:noProof/>
          <w:u w:val="single"/>
        </w:rPr>
        <w:pict>
          <v:line id="_x0000_s1048" style="position:absolute;z-index:251648512" from="225pt,7.4pt" to="225pt,34.4pt"/>
        </w:pict>
      </w:r>
    </w:p>
    <w:p w:rsidR="00306395" w:rsidRPr="004931AA" w:rsidRDefault="00306395" w:rsidP="00306395">
      <w:pPr>
        <w:pStyle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rect id="_x0000_s1050" style="position:absolute;margin-left:58.2pt;margin-top:23.75pt;width:315pt;height:27pt;z-index:251650560">
            <v:textbox style="mso-next-textbox:#_x0000_s1050">
              <w:txbxContent>
                <w:p w:rsidR="00306395" w:rsidRPr="004931AA" w:rsidRDefault="00306395" w:rsidP="00306395">
                  <w:pPr>
                    <w:jc w:val="center"/>
                  </w:pPr>
                  <w:r w:rsidRPr="004931AA">
                    <w:t>СОВЕТ старшеклассников и комиссаров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u w:val="single"/>
        </w:rPr>
        <w:pict>
          <v:line id="_x0000_s1047" style="position:absolute;z-index:251647488" from="225pt,5.75pt" to="225pt,32.75pt"/>
        </w:pict>
      </w:r>
    </w:p>
    <w:p w:rsidR="00306395" w:rsidRPr="004931AA" w:rsidRDefault="00306395" w:rsidP="00306395">
      <w:pPr>
        <w:pStyle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line id="_x0000_s1049" style="position:absolute;z-index:251649536" from="225pt,5.6pt" to="225pt,32.6pt"/>
        </w:pict>
      </w:r>
    </w:p>
    <w:p w:rsidR="00306395" w:rsidRPr="004931AA" w:rsidRDefault="00084812" w:rsidP="00306395">
      <w:pPr>
        <w:pStyle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rect id="_x0000_s1051" style="position:absolute;margin-left:162pt;margin-top:4.7pt;width:116.7pt;height:20.8pt;z-index:251651584">
            <v:textbox style="mso-next-textbox:#_x0000_s1051">
              <w:txbxContent>
                <w:p w:rsidR="00306395" w:rsidRPr="004931AA" w:rsidRDefault="00306395" w:rsidP="00306395">
                  <w:pPr>
                    <w:jc w:val="center"/>
                    <w:rPr>
                      <w:b/>
                    </w:rPr>
                  </w:pPr>
                  <w:r w:rsidRPr="004931AA">
                    <w:rPr>
                      <w:b/>
                    </w:rPr>
                    <w:t>МИНИСТЕРСТВА</w:t>
                  </w:r>
                </w:p>
              </w:txbxContent>
            </v:textbox>
          </v:rect>
        </w:pict>
      </w:r>
      <w:r w:rsidR="00306395">
        <w:rPr>
          <w:rFonts w:ascii="Times New Roman" w:hAnsi="Times New Roman" w:cs="Times New Roman"/>
          <w:noProof/>
          <w:u w:val="single"/>
        </w:rPr>
        <w:pict>
          <v:line id="_x0000_s1060" style="position:absolute;z-index:251660800" from="4in,21.2pt" to="352.05pt,50.85pt">
            <v:stroke endarrow="block"/>
          </v:line>
        </w:pict>
      </w:r>
    </w:p>
    <w:p w:rsidR="00306395" w:rsidRPr="004931AA" w:rsidRDefault="00306395" w:rsidP="00306395">
      <w:pPr>
        <w:pStyle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line id="_x0000_s1065" style="position:absolute;z-index:251665920" from="242.55pt,3.6pt" to="326.7pt,124.55pt">
            <v:stroke endarrow="block"/>
          </v:line>
        </w:pict>
      </w:r>
      <w:r>
        <w:rPr>
          <w:rFonts w:ascii="Times New Roman" w:hAnsi="Times New Roman" w:cs="Times New Roman"/>
          <w:noProof/>
          <w:u w:val="single"/>
        </w:rPr>
        <w:pict>
          <v:line id="_x0000_s1058" style="position:absolute;z-index:251658752" from="266.25pt,3.8pt" to="338.7pt,74.5pt">
            <v:stroke endarrow="block"/>
          </v:line>
        </w:pict>
      </w:r>
      <w:r>
        <w:rPr>
          <w:rFonts w:ascii="Times New Roman" w:hAnsi="Times New Roman" w:cs="Times New Roman"/>
          <w:noProof/>
          <w:u w:val="single"/>
        </w:rPr>
        <w:pict>
          <v:rect id="_x0000_s1061" style="position:absolute;margin-left:333pt;margin-top:22.75pt;width:139.2pt;height:36pt;z-index:251661824">
            <v:textbox style="mso-next-textbox:#_x0000_s1061">
              <w:txbxContent>
                <w:p w:rsidR="00306395" w:rsidRPr="004931AA" w:rsidRDefault="00306395" w:rsidP="00306395">
                  <w:pPr>
                    <w:jc w:val="center"/>
                  </w:pPr>
                  <w:r w:rsidRPr="004931AA">
                    <w:t>МИНИСТЕРСТВО экологии и труда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u w:val="single"/>
        </w:rPr>
        <w:pict>
          <v:line id="_x0000_s1054" style="position:absolute;flip:x;z-index:251654656" from="166.95pt,3.8pt" to="189pt,84.8pt">
            <v:stroke endarrow="block"/>
          </v:line>
        </w:pict>
      </w:r>
      <w:r>
        <w:rPr>
          <w:rFonts w:ascii="Times New Roman" w:hAnsi="Times New Roman" w:cs="Times New Roman"/>
          <w:noProof/>
          <w:u w:val="single"/>
        </w:rPr>
        <w:pict>
          <v:line id="_x0000_s1064" style="position:absolute;flip:x;z-index:251664896" from="79.2pt,3.8pt" to="166.95pt,101.1pt">
            <v:stroke endarrow="block"/>
          </v:line>
        </w:pict>
      </w:r>
      <w:r>
        <w:rPr>
          <w:rFonts w:ascii="Times New Roman" w:hAnsi="Times New Roman" w:cs="Times New Roman"/>
          <w:noProof/>
          <w:u w:val="single"/>
        </w:rPr>
        <w:pict>
          <v:line id="_x0000_s1052" style="position:absolute;flip:x;z-index:251652608" from="1in,3.6pt" to="154.2pt,27.05pt">
            <v:stroke endarrow="block"/>
          </v:line>
        </w:pict>
      </w:r>
      <w:r>
        <w:rPr>
          <w:rFonts w:ascii="Times New Roman" w:hAnsi="Times New Roman" w:cs="Times New Roman"/>
          <w:noProof/>
          <w:u w:val="single"/>
        </w:rPr>
        <w:pict>
          <v:rect id="_x0000_s1053" style="position:absolute;margin-left:-30.75pt;margin-top:27.05pt;width:117pt;height:36pt;z-index:251653632">
            <v:textbox style="mso-next-textbox:#_x0000_s1053">
              <w:txbxContent>
                <w:p w:rsidR="00306395" w:rsidRPr="004931AA" w:rsidRDefault="00306395" w:rsidP="00306395">
                  <w:pPr>
                    <w:jc w:val="center"/>
                  </w:pPr>
                  <w:r w:rsidRPr="004931AA">
                    <w:t>МИНИСТЕРСТВО просвещения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u w:val="single"/>
        </w:rPr>
        <w:pict>
          <v:line id="_x0000_s1056" style="position:absolute;z-index:251656704" from="225pt,3.8pt" to="225pt,156.8pt">
            <v:stroke endarrow="block"/>
          </v:line>
        </w:pict>
      </w:r>
    </w:p>
    <w:p w:rsidR="00306395" w:rsidRPr="004931AA" w:rsidRDefault="00306395" w:rsidP="00306395">
      <w:pPr>
        <w:pStyle w:val="2"/>
        <w:rPr>
          <w:rFonts w:ascii="Times New Roman" w:hAnsi="Times New Roman" w:cs="Times New Roman"/>
          <w:u w:val="single"/>
        </w:rPr>
      </w:pPr>
    </w:p>
    <w:p w:rsidR="00306395" w:rsidRPr="004931AA" w:rsidRDefault="00306395" w:rsidP="00306395">
      <w:pPr>
        <w:pStyle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rect id="_x0000_s1059" style="position:absolute;margin-left:338.7pt;margin-top:8.9pt;width:117pt;height:36pt;z-index:251659776">
            <v:textbox style="mso-next-textbox:#_x0000_s1059">
              <w:txbxContent>
                <w:p w:rsidR="00306395" w:rsidRPr="004931AA" w:rsidRDefault="00306395" w:rsidP="00306395">
                  <w:pPr>
                    <w:jc w:val="center"/>
                  </w:pPr>
                  <w:r w:rsidRPr="004931AA">
                    <w:t>МИНИСТЕРСТВО культуры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u w:val="single"/>
        </w:rPr>
        <w:pict>
          <v:rect id="_x0000_s1063" style="position:absolute;margin-left:-46.8pt;margin-top:22.6pt;width:126pt;height:33.75pt;z-index:251663872">
            <v:textbox style="mso-next-textbox:#_x0000_s1063">
              <w:txbxContent>
                <w:p w:rsidR="00306395" w:rsidRPr="004931AA" w:rsidRDefault="00306395" w:rsidP="00306395">
                  <w:pPr>
                    <w:jc w:val="center"/>
                  </w:pPr>
                  <w:r w:rsidRPr="004931AA">
                    <w:t>МИНИСТЕРСТВО спорта</w:t>
                  </w:r>
                </w:p>
              </w:txbxContent>
            </v:textbox>
          </v:rect>
        </w:pict>
      </w:r>
    </w:p>
    <w:p w:rsidR="00306395" w:rsidRPr="004931AA" w:rsidRDefault="00306395" w:rsidP="00306395">
      <w:pPr>
        <w:pStyle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rect id="_x0000_s1055" style="position:absolute;margin-left:97.2pt;margin-top:4.25pt;width:117pt;height:36pt;z-index:251655680">
            <v:textbox style="mso-next-textbox:#_x0000_s1055">
              <w:txbxContent>
                <w:p w:rsidR="00306395" w:rsidRPr="004931AA" w:rsidRDefault="00306395" w:rsidP="00306395">
                  <w:pPr>
                    <w:jc w:val="center"/>
                  </w:pPr>
                  <w:r w:rsidRPr="004931AA">
                    <w:t>МИНИСТЕРСТВО СМИ</w:t>
                  </w:r>
                </w:p>
              </w:txbxContent>
            </v:textbox>
          </v:rect>
        </w:pict>
      </w:r>
    </w:p>
    <w:p w:rsidR="00306395" w:rsidRPr="004931AA" w:rsidRDefault="00306395" w:rsidP="00306395">
      <w:pPr>
        <w:pStyle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rect id="_x0000_s1066" style="position:absolute;margin-left:326.7pt;margin-top:12.15pt;width:117pt;height:36pt;z-index:251666944">
            <v:textbox style="mso-next-textbox:#_x0000_s1066">
              <w:txbxContent>
                <w:p w:rsidR="00306395" w:rsidRPr="004931AA" w:rsidRDefault="00306395" w:rsidP="00306395">
                  <w:pPr>
                    <w:jc w:val="center"/>
                  </w:pPr>
                  <w:r w:rsidRPr="004931AA">
                    <w:t>МИНИСТЕРСТВО социальной защиты</w:t>
                  </w:r>
                </w:p>
              </w:txbxContent>
            </v:textbox>
          </v:rect>
        </w:pict>
      </w:r>
    </w:p>
    <w:p w:rsidR="00306395" w:rsidRPr="004931AA" w:rsidRDefault="00306395" w:rsidP="00306395">
      <w:pPr>
        <w:pStyle w:val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u w:val="single"/>
        </w:rPr>
        <w:pict>
          <v:rect id="_x0000_s1057" style="position:absolute;margin-left:162pt;margin-top:17.25pt;width:2in;height:45pt;z-index:251657728">
            <v:textbox style="mso-next-textbox:#_x0000_s1057">
              <w:txbxContent>
                <w:p w:rsidR="00306395" w:rsidRPr="004931AA" w:rsidRDefault="00306395" w:rsidP="00306395">
                  <w:pPr>
                    <w:jc w:val="center"/>
                  </w:pPr>
                  <w:r w:rsidRPr="004931AA">
                    <w:t xml:space="preserve">МИНИСТЕРСТВО </w:t>
                  </w:r>
                </w:p>
                <w:p w:rsidR="00306395" w:rsidRPr="004931AA" w:rsidRDefault="00306395" w:rsidP="00306395">
                  <w:pPr>
                    <w:jc w:val="center"/>
                  </w:pPr>
                  <w:r w:rsidRPr="004931AA">
                    <w:t>ПАТРИОТ</w:t>
                  </w:r>
                </w:p>
              </w:txbxContent>
            </v:textbox>
          </v:rect>
        </w:pict>
      </w:r>
    </w:p>
    <w:p w:rsidR="00306395" w:rsidRPr="004931AA" w:rsidRDefault="00306395" w:rsidP="00306395">
      <w:pPr>
        <w:pStyle w:val="2"/>
        <w:rPr>
          <w:rFonts w:ascii="Times New Roman" w:hAnsi="Times New Roman" w:cs="Times New Roman"/>
          <w:u w:val="single"/>
        </w:rPr>
      </w:pPr>
    </w:p>
    <w:p w:rsidR="00306395" w:rsidRPr="00306395" w:rsidRDefault="00306395" w:rsidP="00306395">
      <w:pPr>
        <w:jc w:val="both"/>
      </w:pPr>
    </w:p>
    <w:p w:rsidR="00306395" w:rsidRDefault="00306395" w:rsidP="00306395">
      <w:pPr>
        <w:pStyle w:val="2"/>
        <w:spacing w:before="0" w:after="0"/>
      </w:pPr>
    </w:p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Default="00084812" w:rsidP="00084812"/>
    <w:p w:rsidR="00084812" w:rsidRPr="00084812" w:rsidRDefault="00084812" w:rsidP="00084812">
      <w:r>
        <w:t>ЛА - №</w:t>
      </w:r>
    </w:p>
    <w:sectPr w:rsidR="00084812" w:rsidRPr="000848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C66" w:rsidRDefault="00635C66" w:rsidP="006A4EAF">
      <w:r>
        <w:separator/>
      </w:r>
    </w:p>
  </w:endnote>
  <w:endnote w:type="continuationSeparator" w:id="1">
    <w:p w:rsidR="00635C66" w:rsidRDefault="00635C66" w:rsidP="006A4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EAF" w:rsidRDefault="006A4EAF">
    <w:pPr>
      <w:pStyle w:val="a5"/>
      <w:jc w:val="right"/>
    </w:pPr>
    <w:fldSimple w:instr="PAGE   \* MERGEFORMAT">
      <w:r w:rsidR="00871898">
        <w:rPr>
          <w:noProof/>
        </w:rPr>
        <w:t>1</w:t>
      </w:r>
    </w:fldSimple>
  </w:p>
  <w:p w:rsidR="006A4EAF" w:rsidRDefault="006A4E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C66" w:rsidRDefault="00635C66" w:rsidP="006A4EAF">
      <w:r>
        <w:separator/>
      </w:r>
    </w:p>
  </w:footnote>
  <w:footnote w:type="continuationSeparator" w:id="1">
    <w:p w:rsidR="00635C66" w:rsidRDefault="00635C66" w:rsidP="006A4E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B10E8"/>
    <w:multiLevelType w:val="multilevel"/>
    <w:tmpl w:val="A37C5ED4"/>
    <w:lvl w:ilvl="0">
      <w:start w:val="2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">
    <w:nsid w:val="1B6D6941"/>
    <w:multiLevelType w:val="multilevel"/>
    <w:tmpl w:val="8662D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>
    <w:nsid w:val="33CE153B"/>
    <w:multiLevelType w:val="hybridMultilevel"/>
    <w:tmpl w:val="5FC20354"/>
    <w:lvl w:ilvl="0" w:tplc="822E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4D2B00"/>
    <w:multiLevelType w:val="multilevel"/>
    <w:tmpl w:val="D7D0E870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4">
    <w:nsid w:val="4CE24FF9"/>
    <w:multiLevelType w:val="hybridMultilevel"/>
    <w:tmpl w:val="83000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232DCA"/>
    <w:multiLevelType w:val="multilevel"/>
    <w:tmpl w:val="E9DE6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69A646D2"/>
    <w:multiLevelType w:val="multilevel"/>
    <w:tmpl w:val="4F3AFB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74E2"/>
    <w:rsid w:val="00080840"/>
    <w:rsid w:val="00084812"/>
    <w:rsid w:val="00306395"/>
    <w:rsid w:val="00442F73"/>
    <w:rsid w:val="004A119D"/>
    <w:rsid w:val="005B2C1D"/>
    <w:rsid w:val="005F70F7"/>
    <w:rsid w:val="00635C66"/>
    <w:rsid w:val="00651250"/>
    <w:rsid w:val="00655F70"/>
    <w:rsid w:val="006A4EAF"/>
    <w:rsid w:val="0075791D"/>
    <w:rsid w:val="00772FA9"/>
    <w:rsid w:val="00871898"/>
    <w:rsid w:val="00C5001B"/>
    <w:rsid w:val="00EE74E2"/>
    <w:rsid w:val="00F112DE"/>
    <w:rsid w:val="00F57645"/>
    <w:rsid w:val="00F7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30639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A4EA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rsid w:val="006A4EAF"/>
    <w:rPr>
      <w:sz w:val="24"/>
      <w:szCs w:val="24"/>
    </w:rPr>
  </w:style>
  <w:style w:type="paragraph" w:styleId="a5">
    <w:name w:val="footer"/>
    <w:basedOn w:val="a"/>
    <w:link w:val="a6"/>
    <w:uiPriority w:val="99"/>
    <w:rsid w:val="006A4EA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6A4EAF"/>
    <w:rPr>
      <w:sz w:val="24"/>
      <w:szCs w:val="24"/>
    </w:rPr>
  </w:style>
  <w:style w:type="paragraph" w:customStyle="1" w:styleId="Default">
    <w:name w:val="Default"/>
    <w:rsid w:val="000808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rsid w:val="00306395"/>
    <w:rPr>
      <w:rFonts w:ascii="Arial" w:hAnsi="Arial" w:cs="Arial"/>
      <w:b/>
      <w:bCs/>
      <w:i/>
      <w:iCs/>
      <w:sz w:val="28"/>
      <w:szCs w:val="28"/>
    </w:rPr>
  </w:style>
  <w:style w:type="paragraph" w:styleId="a7">
    <w:name w:val="List Paragraph"/>
    <w:basedOn w:val="a"/>
    <w:uiPriority w:val="34"/>
    <w:qFormat/>
    <w:rsid w:val="000848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 СОВЕТЕ  СТАРШЕКЛАССНИКОВ</vt:lpstr>
    </vt:vector>
  </TitlesOfParts>
  <Company>SPecialiST RePack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 СОВЕТЕ  СТАРШЕКЛАССНИКОВ</dc:title>
  <dc:creator>МОУ СОШ №1</dc:creator>
  <cp:lastModifiedBy>ADMIN</cp:lastModifiedBy>
  <cp:revision>2</cp:revision>
  <cp:lastPrinted>2016-12-10T11:17:00Z</cp:lastPrinted>
  <dcterms:created xsi:type="dcterms:W3CDTF">2019-06-08T21:00:00Z</dcterms:created>
  <dcterms:modified xsi:type="dcterms:W3CDTF">2019-06-08T21:00:00Z</dcterms:modified>
</cp:coreProperties>
</file>